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00000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Анализ работы за 2023-2024 г.</w:t>
      </w:r>
    </w:p>
    <w:p w14:paraId="040000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воспитателя Уколовой А.Е. </w:t>
      </w:r>
    </w:p>
    <w:p w14:paraId="0500000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Одной из главных целей социальной реабилитации является адаптация человека к социальной реальности, развитие у него соответствующих социальных навыков, необходимых в дальнейшей самостоятельной жизни. Поэтому подготовка детей к самостоятельной жизни, их социализация являются основополагающим фактором в развитии личности ребёнка, проходящего реабилитацию в семейном центре.</w:t>
      </w:r>
    </w:p>
    <w:p w14:paraId="07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ГКУСО Московской области СЦ «Волоколамский» я работаю воспитателем с детьми разного возраста, оставшимся без попечения родителей, проходящими реабилитацию по причине социально-опасного положения в семье, трудной жизненной ситуации. И поэтому мой анализ работы с детьми, попавшими в трудную жизненную ситуацию, выявил следующую закономерность: дети, которые не имеют возможность вокруг себя наблюдать жизнь и взаимоотношения взрослых, успешно работающих и занимающихся своим любимым делом, очень часто не могут сделать правильный выбор в жизни,  а именно: выбрать то направление в жизни, которое было бы для них более успешным. Именно поэтому педагоги проводят работу с детьми,  включая их в разнообразные виды деятельности через программы социально-педагогической реабилитации, цель  которых  восстановление социальных потребностей и социальных инициатив у несовершеннолетних. В своей работе основным направлением я выбрала волонтёрскую деятельность, потому что это эффективное средство формирования и развития социальной активности у детей разного возраста.</w:t>
      </w:r>
    </w:p>
    <w:p w14:paraId="08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 воспитания на сегодняшний день предполагает подготовку такого поколения, которое способно поддерживать своё физическое и моральное здоровье, адаптироваться к любой ситуации, проявлять активность и талант на благо не только самого себя, но и общества в целом. Участие в волонтёрском движении помогает детям в профессиональном самоопределении, так как это прямой путь к самостоятельной жизни,  здесь всегда есть возможность проявить себя, попробовать в разных сферах деятельности и определиться с выбором жизненного пути, реализуя свои идеи в решении социальных проблем.</w:t>
      </w:r>
    </w:p>
    <w:p w14:paraId="09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Основная цель волонтёрской деятельности</w:t>
      </w:r>
      <w:r>
        <w:rPr>
          <w:rFonts w:ascii="Times New Roman" w:hAnsi="Times New Roman"/>
          <w:sz w:val="28"/>
        </w:rPr>
        <w:t>: развитие у воспитанников высоких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нравственных качеств путём пропаганды идей добровольного труда на благо общества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привлечения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ребят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значимых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(через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социальных, экологических, гуманитарных, культурно-образовательных,</w:t>
      </w:r>
      <w:r>
        <w:rPr>
          <w:rFonts w:ascii="Times New Roman" w:hAnsi="Times New Roman"/>
          <w:spacing w:val="-58"/>
          <w:sz w:val="28"/>
        </w:rPr>
        <w:t xml:space="preserve">  </w:t>
      </w:r>
      <w:r>
        <w:rPr>
          <w:rFonts w:hint="default"/>
          <w:spacing w:val="-58"/>
          <w:sz w:val="28"/>
          <w:lang w:val="ru-RU"/>
        </w:rPr>
        <w:t xml:space="preserve"> </w:t>
      </w:r>
      <w:r>
        <w:rPr>
          <w:rFonts w:ascii="Times New Roman" w:hAnsi="Times New Roman"/>
          <w:spacing w:val="-58"/>
          <w:sz w:val="28"/>
        </w:rPr>
        <w:t xml:space="preserve"> </w:t>
      </w:r>
      <w:r>
        <w:rPr>
          <w:rFonts w:ascii="Times New Roman" w:hAnsi="Times New Roman"/>
          <w:sz w:val="28"/>
        </w:rPr>
        <w:t>просветительских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др</w:t>
      </w:r>
      <w:r>
        <w:rPr>
          <w:sz w:val="28"/>
          <w:lang w:val="ru-RU"/>
        </w:rPr>
        <w:t>угих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проектах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программах).</w:t>
      </w:r>
    </w:p>
    <w:p w14:paraId="0B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Основные направления деятельности волонтёрского движения:</w:t>
      </w:r>
    </w:p>
    <w:p w14:paraId="0D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Экологическое волонтёрство; </w:t>
      </w:r>
    </w:p>
    <w:p w14:paraId="0E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Патриотическое волонтёрство;</w:t>
      </w:r>
    </w:p>
    <w:p w14:paraId="0F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Спортивное волонтёрство;</w:t>
      </w:r>
    </w:p>
    <w:p w14:paraId="10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Социальное волонтёрство;</w:t>
      </w:r>
    </w:p>
    <w:p w14:paraId="11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Профилактическое волонтёрство.</w:t>
      </w:r>
    </w:p>
    <w:p w14:paraId="12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достижения указанной цели решаются следующие </w:t>
      </w:r>
      <w:r>
        <w:rPr>
          <w:rFonts w:ascii="Times New Roman" w:hAnsi="Times New Roman"/>
          <w:b/>
          <w:sz w:val="28"/>
        </w:rPr>
        <w:t>задачи:</w:t>
      </w:r>
    </w:p>
    <w:p w14:paraId="14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воспитание гражданских и патриотических чувств детей и подростков;</w:t>
      </w:r>
    </w:p>
    <w:p w14:paraId="15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поддержка социальных инициатив, направленных на распространение гуманизма, милосердия, человеколюбия и сострадания;</w:t>
      </w:r>
    </w:p>
    <w:p w14:paraId="16000000">
      <w:pPr>
        <w:spacing w:after="0" w:line="240" w:lineRule="auto"/>
        <w:ind w:firstLine="700" w:firstLineChars="2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социальной активности детей и подростков, самостоятельности и ответственности, коммуникативных умений и навыков;</w:t>
      </w:r>
    </w:p>
    <w:p w14:paraId="17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предоставление возможности для самореализации развития организаторских качеств детей и подростков посредством участия в планировании и проведении социально значимых дел, акций;</w:t>
      </w:r>
    </w:p>
    <w:p w14:paraId="18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пропаганда здорового образа жизни;</w:t>
      </w:r>
    </w:p>
    <w:p w14:paraId="19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поддержка волонтёрского движения со стороны педагогического коллектива.</w:t>
      </w:r>
    </w:p>
    <w:p w14:paraId="1A00000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C000000">
      <w:pPr>
        <w:numPr>
          <w:ilvl w:val="0"/>
          <w:numId w:val="1"/>
        </w:numPr>
        <w:spacing w:after="0" w:line="240" w:lineRule="auto"/>
        <w:ind w:left="880" w:leftChars="0" w:right="0" w:rightChars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Экологическое волонтёрство</w:t>
      </w:r>
    </w:p>
    <w:p w14:paraId="1D000000">
      <w:pPr>
        <w:numPr>
          <w:ilvl w:val="0"/>
          <w:numId w:val="0"/>
        </w:numPr>
        <w:spacing w:after="0" w:line="240" w:lineRule="auto"/>
        <w:ind w:left="708"/>
        <w:jc w:val="left"/>
        <w:rPr>
          <w:rFonts w:ascii="Times New Roman" w:hAnsi="Times New Roman"/>
          <w:i w:val="0"/>
          <w:caps w:val="0"/>
          <w:color w:val="050624"/>
          <w:spacing w:val="0"/>
          <w:sz w:val="28"/>
          <w:highlight w:val="white"/>
        </w:rPr>
      </w:pPr>
      <w:r>
        <w:rPr>
          <w:rFonts w:ascii="Times New Roman" w:hAnsi="Times New Roman"/>
          <w:i w:val="0"/>
          <w:caps w:val="0"/>
          <w:color w:val="050624"/>
          <w:spacing w:val="0"/>
          <w:sz w:val="28"/>
          <w:highlight w:val="white"/>
        </w:rPr>
        <w:t>Добровольческая деятельность, направленная на сохранение окружающей среды, решение экологических проблем. По данному направлению были организованы и планируются для проведения следующие мероприятия:</w:t>
      </w:r>
    </w:p>
    <w:p w14:paraId="1E000000">
      <w:pPr>
        <w:numPr>
          <w:ilvl w:val="0"/>
          <w:numId w:val="0"/>
        </w:numPr>
        <w:spacing w:after="0" w:line="240" w:lineRule="auto"/>
        <w:ind w:left="708"/>
        <w:jc w:val="left"/>
        <w:rPr>
          <w:rFonts w:ascii="Times New Roman" w:hAnsi="Times New Roman"/>
          <w:i w:val="0"/>
          <w:caps w:val="0"/>
          <w:color w:val="050624"/>
          <w:spacing w:val="0"/>
          <w:sz w:val="28"/>
          <w:highlight w:val="white"/>
        </w:rPr>
      </w:pPr>
    </w:p>
    <w:p w14:paraId="1F000000">
      <w:pPr>
        <w:numPr>
          <w:ilvl w:val="0"/>
          <w:numId w:val="0"/>
        </w:numPr>
        <w:spacing w:after="0" w:line="240" w:lineRule="auto"/>
        <w:ind w:left="70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Акция «Поможем природе - поможем стране»</w:t>
      </w:r>
      <w:r>
        <w:rPr>
          <w:rFonts w:hint="default"/>
          <w:sz w:val="28"/>
          <w:lang w:val="ru-RU"/>
        </w:rPr>
        <w:t>, 5 участников</w:t>
      </w:r>
      <w:r>
        <w:rPr>
          <w:rFonts w:ascii="Times New Roman" w:hAnsi="Times New Roman"/>
          <w:sz w:val="28"/>
        </w:rPr>
        <w:t>;</w:t>
      </w:r>
    </w:p>
    <w:p w14:paraId="20000000">
      <w:pPr>
        <w:numPr>
          <w:ilvl w:val="0"/>
          <w:numId w:val="0"/>
        </w:numPr>
        <w:spacing w:after="0" w:line="240" w:lineRule="auto"/>
        <w:ind w:left="70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- Мастер-класс по изготовлению съедобных кормушек</w:t>
      </w:r>
      <w:r>
        <w:rPr>
          <w:rFonts w:hint="default"/>
          <w:i w:val="0"/>
          <w:caps w:val="0"/>
          <w:color w:val="000000"/>
          <w:spacing w:val="0"/>
          <w:sz w:val="28"/>
          <w:highlight w:val="white"/>
          <w:lang w:val="ru-RU"/>
        </w:rPr>
        <w:t>, 4 участника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;</w:t>
      </w:r>
    </w:p>
    <w:p w14:paraId="21000000">
      <w:pPr>
        <w:numPr>
          <w:ilvl w:val="0"/>
          <w:numId w:val="0"/>
        </w:numPr>
        <w:spacing w:after="0" w:line="240" w:lineRule="auto"/>
        <w:ind w:left="70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Акция «Покорми птиц зимой»</w:t>
      </w:r>
      <w:r>
        <w:rPr>
          <w:rFonts w:hint="default"/>
          <w:sz w:val="28"/>
          <w:lang w:val="ru-RU"/>
        </w:rPr>
        <w:t>, 8 участников</w:t>
      </w:r>
      <w:r>
        <w:rPr>
          <w:rFonts w:ascii="Times New Roman" w:hAnsi="Times New Roman"/>
          <w:sz w:val="28"/>
        </w:rPr>
        <w:t>;</w:t>
      </w:r>
    </w:p>
    <w:p w14:paraId="22000000">
      <w:pPr>
        <w:numPr>
          <w:ilvl w:val="0"/>
          <w:numId w:val="0"/>
        </w:numPr>
        <w:spacing w:after="0" w:line="240" w:lineRule="auto"/>
        <w:ind w:left="70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Акция «Трудовой десант»</w:t>
      </w:r>
      <w:r>
        <w:rPr>
          <w:rFonts w:hint="default"/>
          <w:sz w:val="28"/>
          <w:lang w:val="ru-RU"/>
        </w:rPr>
        <w:t>, 46 участников</w:t>
      </w:r>
      <w:r>
        <w:rPr>
          <w:rFonts w:ascii="Times New Roman" w:hAnsi="Times New Roman"/>
          <w:sz w:val="28"/>
        </w:rPr>
        <w:t>;</w:t>
      </w:r>
    </w:p>
    <w:p w14:paraId="23000000">
      <w:pPr>
        <w:numPr>
          <w:ilvl w:val="0"/>
          <w:numId w:val="0"/>
        </w:numPr>
        <w:spacing w:after="0" w:line="240" w:lineRule="auto"/>
        <w:ind w:left="70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Акция «Сбережём живую ель»</w:t>
      </w:r>
      <w:r>
        <w:rPr>
          <w:rFonts w:hint="default"/>
          <w:sz w:val="28"/>
          <w:lang w:val="ru-RU"/>
        </w:rPr>
        <w:t>, планируемое мероприятие</w:t>
      </w:r>
      <w:r>
        <w:rPr>
          <w:rFonts w:ascii="Times New Roman" w:hAnsi="Times New Roman"/>
          <w:sz w:val="28"/>
        </w:rPr>
        <w:t>;</w:t>
      </w:r>
    </w:p>
    <w:p w14:paraId="24000000">
      <w:pPr>
        <w:numPr>
          <w:ilvl w:val="0"/>
          <w:numId w:val="0"/>
        </w:numPr>
        <w:spacing w:after="0" w:line="240" w:lineRule="auto"/>
        <w:ind w:left="70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Акция «Огонёк добра»</w:t>
      </w:r>
      <w:r>
        <w:rPr>
          <w:rFonts w:hint="default"/>
          <w:sz w:val="28"/>
          <w:lang w:val="ru-RU"/>
        </w:rPr>
        <w:t>, планируемое мероприятие</w:t>
      </w:r>
      <w:r>
        <w:rPr>
          <w:rFonts w:ascii="Times New Roman" w:hAnsi="Times New Roman"/>
          <w:sz w:val="28"/>
        </w:rPr>
        <w:t>;</w:t>
      </w:r>
    </w:p>
    <w:p w14:paraId="25000000">
      <w:pPr>
        <w:numPr>
          <w:ilvl w:val="0"/>
          <w:numId w:val="0"/>
        </w:numPr>
        <w:spacing w:after="0" w:line="240" w:lineRule="auto"/>
        <w:ind w:left="70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Акция «Экозабота»</w:t>
      </w:r>
      <w:r>
        <w:rPr>
          <w:rFonts w:hint="default"/>
          <w:sz w:val="28"/>
          <w:lang w:val="ru-RU"/>
        </w:rPr>
        <w:t>, 12 участников</w:t>
      </w:r>
      <w:r>
        <w:rPr>
          <w:rFonts w:ascii="Times New Roman" w:hAnsi="Times New Roman"/>
          <w:sz w:val="28"/>
        </w:rPr>
        <w:t>;</w:t>
      </w:r>
    </w:p>
    <w:p w14:paraId="26000000">
      <w:pPr>
        <w:numPr>
          <w:ilvl w:val="0"/>
          <w:numId w:val="0"/>
        </w:numPr>
        <w:spacing w:after="0" w:line="240" w:lineRule="auto"/>
        <w:ind w:left="70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Акция «Атлас природы»</w:t>
      </w:r>
      <w:r>
        <w:rPr>
          <w:rFonts w:hint="default"/>
          <w:sz w:val="28"/>
          <w:lang w:val="ru-RU"/>
        </w:rPr>
        <w:t>, 4 участника</w:t>
      </w:r>
      <w:r>
        <w:rPr>
          <w:rFonts w:ascii="Times New Roman" w:hAnsi="Times New Roman"/>
          <w:sz w:val="28"/>
        </w:rPr>
        <w:t>;</w:t>
      </w:r>
    </w:p>
    <w:p w14:paraId="27000000">
      <w:pPr>
        <w:numPr>
          <w:ilvl w:val="0"/>
          <w:numId w:val="0"/>
        </w:numPr>
        <w:spacing w:after="0" w:line="240" w:lineRule="auto"/>
        <w:ind w:left="70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Большой субботник «Весна-время перемен»</w:t>
      </w:r>
      <w:r>
        <w:rPr>
          <w:rFonts w:hint="default"/>
          <w:sz w:val="28"/>
          <w:lang w:val="ru-RU"/>
        </w:rPr>
        <w:t xml:space="preserve">, 8 участников </w:t>
      </w:r>
      <w:r>
        <w:rPr>
          <w:rFonts w:ascii="Times New Roman" w:hAnsi="Times New Roman"/>
          <w:sz w:val="28"/>
        </w:rPr>
        <w:t>;</w:t>
      </w:r>
    </w:p>
    <w:p w14:paraId="28000000">
      <w:pPr>
        <w:numPr>
          <w:ilvl w:val="0"/>
          <w:numId w:val="0"/>
        </w:numPr>
        <w:spacing w:after="0" w:line="240" w:lineRule="auto"/>
        <w:ind w:left="70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Экологическая акция «Скворечник для птиц»</w:t>
      </w:r>
      <w:r>
        <w:rPr>
          <w:rFonts w:hint="default"/>
          <w:sz w:val="28"/>
          <w:lang w:val="ru-RU"/>
        </w:rPr>
        <w:t>, 6 участников</w:t>
      </w:r>
      <w:r>
        <w:rPr>
          <w:rFonts w:ascii="Times New Roman" w:hAnsi="Times New Roman"/>
          <w:sz w:val="28"/>
        </w:rPr>
        <w:t>;</w:t>
      </w:r>
    </w:p>
    <w:p w14:paraId="29000000">
      <w:pPr>
        <w:numPr>
          <w:ilvl w:val="0"/>
          <w:numId w:val="0"/>
        </w:numPr>
        <w:spacing w:after="0" w:line="240" w:lineRule="auto"/>
        <w:ind w:left="70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Акция «Чистый берег»</w:t>
      </w:r>
      <w:r>
        <w:rPr>
          <w:rFonts w:hint="default"/>
          <w:sz w:val="28"/>
          <w:lang w:val="ru-RU"/>
        </w:rPr>
        <w:t>, планируемое мероприятие</w:t>
      </w:r>
      <w:r>
        <w:rPr>
          <w:rFonts w:ascii="Times New Roman" w:hAnsi="Times New Roman"/>
          <w:sz w:val="28"/>
        </w:rPr>
        <w:t>;</w:t>
      </w:r>
    </w:p>
    <w:p w14:paraId="2A000000">
      <w:pPr>
        <w:numPr>
          <w:ilvl w:val="0"/>
          <w:numId w:val="0"/>
        </w:numPr>
        <w:ind w:right="0" w:rightChars="0" w:firstLine="700" w:firstLineChars="250"/>
        <w:rPr>
          <w:rFonts w:ascii="Times New Roman" w:hAnsi="Times New Roman"/>
          <w:sz w:val="28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rFonts w:ascii="Times New Roman" w:hAnsi="Times New Roman"/>
          <w:sz w:val="28"/>
        </w:rPr>
        <w:t>Экологический десант «Цветущий май»</w:t>
      </w:r>
      <w:r>
        <w:rPr>
          <w:rFonts w:hint="default"/>
          <w:sz w:val="28"/>
          <w:lang w:val="ru-RU"/>
        </w:rPr>
        <w:t>, 8 участников</w:t>
      </w:r>
      <w:r>
        <w:rPr>
          <w:rFonts w:ascii="Times New Roman" w:hAnsi="Times New Roman"/>
          <w:sz w:val="28"/>
        </w:rPr>
        <w:t xml:space="preserve">. </w:t>
      </w:r>
    </w:p>
    <w:p w14:paraId="2CFC9E9F">
      <w:pPr>
        <w:numPr>
          <w:ilvl w:val="0"/>
          <w:numId w:val="0"/>
        </w:numPr>
        <w:ind w:right="0" w:rightChars="0" w:firstLine="700" w:firstLineChars="250"/>
        <w:rPr>
          <w:rFonts w:hint="default"/>
          <w:sz w:val="28"/>
          <w:lang w:val="ru-RU"/>
        </w:rPr>
      </w:pPr>
      <w:r>
        <w:rPr>
          <w:rFonts w:hint="default"/>
          <w:sz w:val="28"/>
          <w:lang w:val="ru-RU"/>
        </w:rPr>
        <w:t xml:space="preserve">Участие в данных мероприятиях приняли дети от 6 до 15 лет. Хочется отметить, что ребята 12-15 лет ранее сталкивались с такими акциями, как </w:t>
      </w:r>
      <w:r>
        <w:rPr>
          <w:rFonts w:ascii="Times New Roman" w:hAnsi="Times New Roman"/>
          <w:sz w:val="28"/>
        </w:rPr>
        <w:t>«Покорми птиц зимой»</w:t>
      </w:r>
      <w:r>
        <w:rPr>
          <w:rFonts w:hint="default"/>
          <w:sz w:val="28"/>
          <w:lang w:val="ru-RU"/>
        </w:rPr>
        <w:t xml:space="preserve">,  </w:t>
      </w:r>
      <w:r>
        <w:rPr>
          <w:rFonts w:ascii="Times New Roman" w:hAnsi="Times New Roman"/>
          <w:sz w:val="28"/>
        </w:rPr>
        <w:t>«Трудовой десант»</w:t>
      </w:r>
      <w:r>
        <w:rPr>
          <w:rFonts w:hint="default"/>
          <w:sz w:val="28"/>
          <w:lang w:val="ru-RU"/>
        </w:rPr>
        <w:t xml:space="preserve">, </w:t>
      </w:r>
      <w:r>
        <w:rPr>
          <w:rFonts w:ascii="Times New Roman" w:hAnsi="Times New Roman"/>
          <w:sz w:val="28"/>
        </w:rPr>
        <w:t>«Экозабота»</w:t>
      </w:r>
      <w:r>
        <w:rPr>
          <w:rFonts w:hint="default"/>
          <w:sz w:val="28"/>
          <w:lang w:val="ru-RU"/>
        </w:rPr>
        <w:t xml:space="preserve"> и субботники, поэтому активно принимали участие в волонтёрской деятельности, особо проявляя инициативность в трудовых поручениях. Дети возрастной категории 6-11 лет были вовлечены в процесс путём знакомства с новой деятельностью и развития знаний о природе и её роли в жизни человека. Работу по направлению экологического просвещения детей проводили все воспитатели семейного центра и специалисты, которые  использовали различные формы работы: экологические уроки и часы информации с практическими занятиями, праздники, просмотр фильмов и другие мероприятия.</w:t>
      </w:r>
    </w:p>
    <w:p w14:paraId="533E5FD3">
      <w:pPr>
        <w:numPr>
          <w:ilvl w:val="0"/>
          <w:numId w:val="0"/>
        </w:numPr>
        <w:ind w:right="0" w:rightChars="0"/>
        <w:rPr>
          <w:rFonts w:ascii="Times New Roman" w:hAnsi="Times New Roman"/>
          <w:sz w:val="28"/>
        </w:rPr>
      </w:pPr>
    </w:p>
    <w:p w14:paraId="2C000000">
      <w:pPr>
        <w:numPr>
          <w:ilvl w:val="0"/>
          <w:numId w:val="0"/>
        </w:numPr>
        <w:spacing w:after="0" w:line="240" w:lineRule="auto"/>
        <w:ind w:left="708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Патриотическое волонтёрство</w:t>
      </w:r>
    </w:p>
    <w:p w14:paraId="2D000000">
      <w:pPr>
        <w:numPr>
          <w:ilvl w:val="0"/>
          <w:numId w:val="0"/>
        </w:numPr>
        <w:spacing w:after="0" w:line="240" w:lineRule="auto"/>
        <w:ind w:left="708"/>
        <w:jc w:val="left"/>
        <w:rPr>
          <w:rFonts w:ascii="Times New Roman" w:hAnsi="Times New Roman"/>
          <w:i w:val="0"/>
          <w:caps w:val="0"/>
          <w:color w:val="050624"/>
          <w:spacing w:val="0"/>
          <w:sz w:val="28"/>
          <w:highlight w:val="white"/>
        </w:rPr>
      </w:pPr>
      <w:r>
        <w:rPr>
          <w:rFonts w:ascii="Times New Roman" w:hAnsi="Times New Roman"/>
          <w:i w:val="0"/>
          <w:caps w:val="0"/>
          <w:color w:val="050624"/>
          <w:spacing w:val="0"/>
          <w:sz w:val="28"/>
          <w:highlight w:val="white"/>
        </w:rPr>
        <w:t>Добровольческая деятельность, направленная на патриотическое воспитание и сохранение исторической памяти. По данному направлению были организованы и планируются для проведения следующие мероприятия:</w:t>
      </w:r>
    </w:p>
    <w:p w14:paraId="2E000000">
      <w:pPr>
        <w:numPr>
          <w:ilvl w:val="0"/>
          <w:numId w:val="0"/>
        </w:numPr>
        <w:spacing w:after="0" w:line="240" w:lineRule="auto"/>
        <w:ind w:left="708"/>
        <w:jc w:val="left"/>
        <w:rPr>
          <w:rFonts w:ascii="Times New Roman" w:hAnsi="Times New Roman"/>
          <w:i w:val="0"/>
          <w:caps w:val="0"/>
          <w:color w:val="050624"/>
          <w:spacing w:val="0"/>
          <w:sz w:val="28"/>
          <w:highlight w:val="white"/>
        </w:rPr>
      </w:pPr>
    </w:p>
    <w:p w14:paraId="2F000000">
      <w:pPr>
        <w:numPr>
          <w:ilvl w:val="0"/>
          <w:numId w:val="0"/>
        </w:numPr>
        <w:spacing w:after="0" w:line="240" w:lineRule="auto"/>
        <w:ind w:left="708"/>
        <w:jc w:val="left"/>
        <w:rPr>
          <w:sz w:val="28"/>
        </w:rPr>
      </w:pPr>
      <w:r>
        <w:rPr>
          <w:sz w:val="28"/>
        </w:rPr>
        <w:t>- «Трагедия, которую никто не забудет»</w:t>
      </w:r>
      <w:r>
        <w:rPr>
          <w:rFonts w:hint="default"/>
          <w:sz w:val="28"/>
          <w:lang w:val="ru-RU"/>
        </w:rPr>
        <w:t>, 4 участника</w:t>
      </w:r>
      <w:r>
        <w:rPr>
          <w:sz w:val="28"/>
        </w:rPr>
        <w:t>;</w:t>
      </w:r>
    </w:p>
    <w:p w14:paraId="30000000">
      <w:pPr>
        <w:numPr>
          <w:ilvl w:val="0"/>
          <w:numId w:val="0"/>
        </w:numPr>
        <w:spacing w:after="0" w:line="240" w:lineRule="auto"/>
        <w:ind w:left="708"/>
        <w:jc w:val="left"/>
        <w:rPr>
          <w:sz w:val="28"/>
        </w:rPr>
      </w:pPr>
      <w:r>
        <w:rPr>
          <w:sz w:val="28"/>
        </w:rPr>
        <w:t>- Акция «Письмо солдату»</w:t>
      </w:r>
      <w:r>
        <w:rPr>
          <w:rFonts w:hint="default"/>
          <w:sz w:val="28"/>
          <w:lang w:val="ru-RU"/>
        </w:rPr>
        <w:t>, 15 участников</w:t>
      </w:r>
      <w:r>
        <w:rPr>
          <w:sz w:val="28"/>
        </w:rPr>
        <w:t>;</w:t>
      </w:r>
    </w:p>
    <w:p w14:paraId="31000000">
      <w:pPr>
        <w:numPr>
          <w:ilvl w:val="0"/>
          <w:numId w:val="0"/>
        </w:numPr>
        <w:spacing w:after="0" w:line="240" w:lineRule="auto"/>
        <w:ind w:left="708"/>
        <w:jc w:val="left"/>
        <w:rPr>
          <w:sz w:val="28"/>
        </w:rPr>
      </w:pPr>
      <w:r>
        <w:rPr>
          <w:sz w:val="28"/>
        </w:rPr>
        <w:t>- Акция «Обелиск»</w:t>
      </w:r>
      <w:r>
        <w:rPr>
          <w:rFonts w:hint="default"/>
          <w:sz w:val="28"/>
          <w:lang w:val="ru-RU"/>
        </w:rPr>
        <w:t>, 18 участников</w:t>
      </w:r>
      <w:r>
        <w:rPr>
          <w:sz w:val="28"/>
        </w:rPr>
        <w:t>;</w:t>
      </w:r>
    </w:p>
    <w:p w14:paraId="32000000">
      <w:pPr>
        <w:numPr>
          <w:ilvl w:val="0"/>
          <w:numId w:val="0"/>
        </w:numPr>
        <w:spacing w:after="0" w:line="240" w:lineRule="auto"/>
        <w:ind w:left="708"/>
        <w:jc w:val="left"/>
        <w:rPr>
          <w:sz w:val="28"/>
        </w:rPr>
      </w:pPr>
      <w:r>
        <w:rPr>
          <w:sz w:val="28"/>
        </w:rPr>
        <w:t>- Акция «Окопные свечи»</w:t>
      </w:r>
      <w:r>
        <w:rPr>
          <w:rFonts w:hint="default"/>
          <w:sz w:val="28"/>
          <w:lang w:val="ru-RU"/>
        </w:rPr>
        <w:t>, 20 участников</w:t>
      </w:r>
      <w:r>
        <w:rPr>
          <w:sz w:val="28"/>
        </w:rPr>
        <w:t>;</w:t>
      </w:r>
    </w:p>
    <w:p w14:paraId="33000000">
      <w:pPr>
        <w:numPr>
          <w:ilvl w:val="0"/>
          <w:numId w:val="0"/>
        </w:numPr>
        <w:spacing w:after="0" w:line="240" w:lineRule="auto"/>
        <w:ind w:left="708"/>
        <w:jc w:val="left"/>
        <w:rPr>
          <w:sz w:val="28"/>
        </w:rPr>
      </w:pPr>
      <w:r>
        <w:rPr>
          <w:sz w:val="28"/>
        </w:rPr>
        <w:t>- «Новогодняя ёлка для бойцов СВО»</w:t>
      </w:r>
      <w:r>
        <w:rPr>
          <w:rFonts w:hint="default"/>
          <w:sz w:val="28"/>
          <w:lang w:val="ru-RU"/>
        </w:rPr>
        <w:t>, 9 участников</w:t>
      </w:r>
      <w:r>
        <w:rPr>
          <w:sz w:val="28"/>
        </w:rPr>
        <w:t>;</w:t>
      </w:r>
    </w:p>
    <w:p w14:paraId="34000000">
      <w:pPr>
        <w:numPr>
          <w:ilvl w:val="0"/>
          <w:numId w:val="0"/>
        </w:numPr>
        <w:spacing w:after="0" w:line="240" w:lineRule="auto"/>
        <w:ind w:left="708"/>
        <w:jc w:val="left"/>
        <w:rPr>
          <w:sz w:val="28"/>
        </w:rPr>
      </w:pPr>
      <w:r>
        <w:rPr>
          <w:sz w:val="28"/>
        </w:rPr>
        <w:t>- Акция «Талисман добра»</w:t>
      </w:r>
      <w:r>
        <w:rPr>
          <w:rFonts w:hint="default"/>
          <w:sz w:val="28"/>
          <w:lang w:val="ru-RU"/>
        </w:rPr>
        <w:t>, 5 участников</w:t>
      </w:r>
      <w:r>
        <w:rPr>
          <w:sz w:val="28"/>
        </w:rPr>
        <w:t>;</w:t>
      </w:r>
    </w:p>
    <w:p w14:paraId="35000000">
      <w:pPr>
        <w:numPr>
          <w:ilvl w:val="0"/>
          <w:numId w:val="0"/>
        </w:numPr>
        <w:spacing w:after="0" w:line="240" w:lineRule="auto"/>
        <w:ind w:left="708"/>
        <w:jc w:val="left"/>
        <w:rPr>
          <w:sz w:val="28"/>
        </w:rPr>
      </w:pPr>
      <w:r>
        <w:rPr>
          <w:sz w:val="28"/>
        </w:rPr>
        <w:t>- «Я-солдат!»</w:t>
      </w:r>
      <w:r>
        <w:rPr>
          <w:rFonts w:hint="default"/>
          <w:sz w:val="28"/>
          <w:lang w:val="ru-RU"/>
        </w:rPr>
        <w:t>, планируемое мероприятие</w:t>
      </w:r>
      <w:r>
        <w:rPr>
          <w:sz w:val="28"/>
        </w:rPr>
        <w:t>;</w:t>
      </w:r>
    </w:p>
    <w:p w14:paraId="36000000">
      <w:pPr>
        <w:numPr>
          <w:ilvl w:val="0"/>
          <w:numId w:val="0"/>
        </w:numPr>
        <w:spacing w:after="0" w:line="240" w:lineRule="auto"/>
        <w:ind w:left="708"/>
        <w:jc w:val="left"/>
        <w:rPr>
          <w:sz w:val="28"/>
        </w:rPr>
      </w:pPr>
      <w:r>
        <w:rPr>
          <w:sz w:val="28"/>
        </w:rPr>
        <w:t>- Акция «Мы-помним»</w:t>
      </w:r>
      <w:r>
        <w:rPr>
          <w:rFonts w:hint="default"/>
          <w:sz w:val="28"/>
          <w:lang w:val="ru-RU"/>
        </w:rPr>
        <w:t>, планируемое мероприятие</w:t>
      </w:r>
      <w:r>
        <w:rPr>
          <w:sz w:val="28"/>
        </w:rPr>
        <w:t>;</w:t>
      </w:r>
    </w:p>
    <w:p w14:paraId="37000000">
      <w:pPr>
        <w:numPr>
          <w:ilvl w:val="0"/>
          <w:numId w:val="0"/>
        </w:numPr>
        <w:spacing w:after="0" w:line="240" w:lineRule="auto"/>
        <w:ind w:left="708"/>
        <w:jc w:val="left"/>
        <w:rPr>
          <w:sz w:val="28"/>
        </w:rPr>
      </w:pPr>
      <w:r>
        <w:rPr>
          <w:sz w:val="28"/>
        </w:rPr>
        <w:t>- Акция «Фронтовая открытка»</w:t>
      </w:r>
      <w:r>
        <w:rPr>
          <w:rFonts w:hint="default"/>
          <w:sz w:val="28"/>
          <w:lang w:val="ru-RU"/>
        </w:rPr>
        <w:t>, 6 участников</w:t>
      </w:r>
      <w:r>
        <w:rPr>
          <w:sz w:val="28"/>
        </w:rPr>
        <w:t>;</w:t>
      </w:r>
    </w:p>
    <w:p w14:paraId="38000000">
      <w:pPr>
        <w:numPr>
          <w:ilvl w:val="0"/>
          <w:numId w:val="0"/>
        </w:numPr>
        <w:spacing w:after="0" w:line="240" w:lineRule="auto"/>
        <w:ind w:left="708"/>
        <w:jc w:val="left"/>
        <w:rPr>
          <w:sz w:val="28"/>
        </w:rPr>
      </w:pPr>
      <w:r>
        <w:rPr>
          <w:sz w:val="28"/>
        </w:rPr>
        <w:t>- Возложение цветов в день скорби</w:t>
      </w:r>
      <w:r>
        <w:rPr>
          <w:rFonts w:hint="default"/>
          <w:sz w:val="28"/>
          <w:lang w:val="ru-RU"/>
        </w:rPr>
        <w:t>, планируемое мероприятие</w:t>
      </w:r>
      <w:r>
        <w:rPr>
          <w:sz w:val="28"/>
        </w:rPr>
        <w:t>;</w:t>
      </w:r>
    </w:p>
    <w:p w14:paraId="39000000">
      <w:pPr>
        <w:numPr>
          <w:ilvl w:val="0"/>
          <w:numId w:val="0"/>
        </w:numPr>
        <w:spacing w:after="0" w:line="240" w:lineRule="auto"/>
        <w:ind w:left="708"/>
        <w:jc w:val="left"/>
        <w:rPr>
          <w:sz w:val="28"/>
        </w:rPr>
      </w:pPr>
      <w:r>
        <w:rPr>
          <w:sz w:val="28"/>
        </w:rPr>
        <w:t>- Акция «День памяти»</w:t>
      </w:r>
      <w:r>
        <w:rPr>
          <w:rFonts w:hint="default"/>
          <w:sz w:val="28"/>
          <w:lang w:val="ru-RU"/>
        </w:rPr>
        <w:t>, планируемое мероприятие</w:t>
      </w:r>
      <w:r>
        <w:rPr>
          <w:sz w:val="28"/>
        </w:rPr>
        <w:t>;</w:t>
      </w:r>
    </w:p>
    <w:p w14:paraId="3A000000">
      <w:pPr>
        <w:numPr>
          <w:ilvl w:val="0"/>
          <w:numId w:val="0"/>
        </w:numPr>
        <w:spacing w:after="0" w:line="240" w:lineRule="auto"/>
        <w:ind w:left="708"/>
        <w:jc w:val="left"/>
        <w:rPr>
          <w:sz w:val="28"/>
        </w:rPr>
      </w:pPr>
      <w:r>
        <w:rPr>
          <w:sz w:val="28"/>
        </w:rPr>
        <w:t>- Международная акция «Георгиевская ленточка»</w:t>
      </w:r>
      <w:r>
        <w:rPr>
          <w:rFonts w:hint="default"/>
          <w:sz w:val="28"/>
          <w:lang w:val="ru-RU"/>
        </w:rPr>
        <w:t>, 5 участников</w:t>
      </w:r>
      <w:r>
        <w:rPr>
          <w:sz w:val="28"/>
        </w:rPr>
        <w:t>;</w:t>
      </w:r>
    </w:p>
    <w:p w14:paraId="3B000000">
      <w:pPr>
        <w:numPr>
          <w:ilvl w:val="0"/>
          <w:numId w:val="0"/>
        </w:numPr>
        <w:ind w:right="0" w:rightChars="0" w:firstLine="700" w:firstLineChars="250"/>
        <w:rPr>
          <w:rFonts w:hint="default"/>
          <w:sz w:val="28"/>
          <w:lang w:val="ru-RU"/>
        </w:rPr>
      </w:pPr>
      <w:r>
        <w:rPr>
          <w:rFonts w:hint="default"/>
          <w:sz w:val="28"/>
          <w:lang w:val="ru-RU"/>
        </w:rPr>
        <w:t xml:space="preserve">- </w:t>
      </w:r>
      <w:r>
        <w:rPr>
          <w:sz w:val="28"/>
        </w:rPr>
        <w:t>Акция «Почта Победы»</w:t>
      </w:r>
      <w:r>
        <w:rPr>
          <w:rFonts w:hint="default"/>
          <w:sz w:val="28"/>
          <w:lang w:val="ru-RU"/>
        </w:rPr>
        <w:t>, планируемое мероприятие.</w:t>
      </w:r>
    </w:p>
    <w:p w14:paraId="28A440E7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left"/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/>
          <w:sz w:val="28"/>
          <w:lang w:val="ru-RU"/>
        </w:rPr>
        <w:t xml:space="preserve">Участие в данных мероприятиях приняли дети от 6 до 15 лет. Воспитанники 9-15 лет уже сталкивались в школьной программе с такими акциями, как </w:t>
      </w:r>
      <w:r>
        <w:rPr>
          <w:sz w:val="28"/>
        </w:rPr>
        <w:t>«Трагедия, которую никто не забудет»</w:t>
      </w:r>
      <w:r>
        <w:rPr>
          <w:rFonts w:hint="default"/>
          <w:sz w:val="28"/>
          <w:lang w:val="ru-RU"/>
        </w:rPr>
        <w:t xml:space="preserve">,  </w:t>
      </w:r>
      <w:r>
        <w:rPr>
          <w:sz w:val="28"/>
        </w:rPr>
        <w:t>«Письмо солдату»</w:t>
      </w:r>
      <w:r>
        <w:rPr>
          <w:rFonts w:hint="default"/>
          <w:sz w:val="28"/>
          <w:lang w:val="ru-RU"/>
        </w:rPr>
        <w:t xml:space="preserve">, </w:t>
      </w:r>
      <w:r>
        <w:rPr>
          <w:sz w:val="28"/>
        </w:rPr>
        <w:t>«Окопные свечи»</w:t>
      </w:r>
      <w:r>
        <w:rPr>
          <w:rFonts w:hint="default"/>
          <w:sz w:val="28"/>
          <w:lang w:val="ru-RU"/>
        </w:rPr>
        <w:t xml:space="preserve">, поэтому активно принимали участие и проявляли инициативность в волонтёрской деятельности, стараясь показать свои навыки и умения в том, что они уже изучали.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Наиболее сложной является работа по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воспитанию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любви к родному краю и родной стране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с детьми младшего возраста.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Любовь к родному городу, республике,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гордость за свою страну имеют огромное значение для развития личности 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ребёнка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Без любви к Родине и уважения е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истории 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культур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ы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 невозможно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воспитать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 гражданина и патриота своей Родины, сформировать у детей чувство собственного достоинства, положительные качества личности.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Дети должны понять, что они являются частью народа огромной и богатой страны, что они граждане России. Для этого лучше всего знакомить детей с малой родиной – местом, где они живут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, и этому способствовали занятия по программе гражданско-патриотического воспитания педагога дополнительного образования Николаевой О.Н. и занятия по программе дополнительного образования «Я живу в России» воспитателя Гончаровой Т.В.. </w:t>
      </w:r>
    </w:p>
    <w:p w14:paraId="56DE690B">
      <w:pPr>
        <w:numPr>
          <w:ilvl w:val="0"/>
          <w:numId w:val="0"/>
        </w:numPr>
        <w:ind w:right="0" w:rightChars="0" w:firstLine="700" w:firstLineChars="250"/>
        <w:rPr>
          <w:rFonts w:hint="default"/>
          <w:sz w:val="28"/>
          <w:lang w:val="ru-RU"/>
        </w:rPr>
      </w:pPr>
      <w:r>
        <w:rPr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Хочется отметить, что проводя совместную работу с коллегами, с трудом, но нам  удаётся достичь планируемых результатов в рамках гражданско-патриотического воспитания детей: они начинают проявлять интерес к участию в патриотических мероприятиях и заметны положительные моменты бережного отношения к родной природе, наблюдается процесс формирования знаний о своей Родине. Работа по патриотическому воспитанию будет продолжена, потому что в настоящее время мы являемся свидетелями и участниками постепенного процесса воспитания патриотических взглядов и убеждений детей.</w:t>
      </w:r>
    </w:p>
    <w:p w14:paraId="48F6EB51">
      <w:pPr>
        <w:rPr>
          <w:rFonts w:ascii="Times New Roman" w:hAnsi="Times New Roman"/>
          <w:sz w:val="28"/>
        </w:rPr>
      </w:pPr>
    </w:p>
    <w:p w14:paraId="3D000000">
      <w:pPr>
        <w:numPr>
          <w:ilvl w:val="0"/>
          <w:numId w:val="0"/>
        </w:numPr>
        <w:spacing w:after="0" w:line="240" w:lineRule="auto"/>
        <w:ind w:left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Спортивное волонтёрство</w:t>
      </w:r>
    </w:p>
    <w:p w14:paraId="3E000000">
      <w:pPr>
        <w:spacing w:after="0" w:line="240" w:lineRule="auto"/>
        <w:ind w:firstLine="708"/>
        <w:jc w:val="both"/>
        <w:rPr>
          <w:rFonts w:ascii="Times New Roman" w:hAnsi="Times New Roman"/>
          <w:i w:val="0"/>
          <w:caps w:val="0"/>
          <w:color w:val="050624"/>
          <w:spacing w:val="0"/>
          <w:sz w:val="28"/>
          <w:highlight w:val="white"/>
        </w:rPr>
      </w:pPr>
      <w:r>
        <w:rPr>
          <w:rFonts w:ascii="Times New Roman" w:hAnsi="Times New Roman"/>
          <w:i w:val="0"/>
          <w:caps w:val="0"/>
          <w:color w:val="040C28"/>
          <w:spacing w:val="0"/>
          <w:sz w:val="28"/>
        </w:rPr>
        <w:t xml:space="preserve">Добровольческое участие в организации и проведении спортивных мероприятий различного уровня и направления. </w:t>
      </w:r>
      <w:r>
        <w:rPr>
          <w:rFonts w:ascii="Times New Roman" w:hAnsi="Times New Roman"/>
          <w:i w:val="0"/>
          <w:caps w:val="0"/>
          <w:color w:val="050624"/>
          <w:spacing w:val="0"/>
          <w:sz w:val="28"/>
          <w:highlight w:val="white"/>
        </w:rPr>
        <w:t>По данному направлению были организованы и планируются для проведения следующие мероприятия:</w:t>
      </w:r>
    </w:p>
    <w:p w14:paraId="3F000000">
      <w:pPr>
        <w:spacing w:after="0" w:line="240" w:lineRule="auto"/>
        <w:ind w:firstLine="708"/>
        <w:jc w:val="both"/>
        <w:rPr>
          <w:rFonts w:ascii="Times New Roman" w:hAnsi="Times New Roman"/>
          <w:i w:val="0"/>
          <w:caps w:val="0"/>
          <w:color w:val="050624"/>
          <w:spacing w:val="0"/>
          <w:sz w:val="28"/>
          <w:highlight w:val="white"/>
        </w:rPr>
      </w:pPr>
    </w:p>
    <w:p w14:paraId="40000000">
      <w:pPr>
        <w:spacing w:after="0" w:line="240" w:lineRule="auto"/>
        <w:ind w:firstLine="708"/>
        <w:jc w:val="both"/>
        <w:rPr>
          <w:rFonts w:ascii="Times New Roman" w:hAnsi="Times New Roman"/>
          <w:i w:val="0"/>
          <w:caps w:val="0"/>
          <w:color w:val="050624"/>
          <w:spacing w:val="0"/>
          <w:sz w:val="28"/>
          <w:highlight w:val="white"/>
        </w:rPr>
      </w:pPr>
      <w:r>
        <w:rPr>
          <w:rFonts w:ascii="Times New Roman" w:hAnsi="Times New Roman"/>
          <w:i w:val="0"/>
          <w:caps w:val="0"/>
          <w:color w:val="050624"/>
          <w:spacing w:val="0"/>
          <w:sz w:val="28"/>
          <w:highlight w:val="white"/>
        </w:rPr>
        <w:t>- «Туристский фестиваль»</w:t>
      </w:r>
      <w:r>
        <w:rPr>
          <w:rFonts w:hint="default"/>
          <w:i w:val="0"/>
          <w:caps w:val="0"/>
          <w:color w:val="050624"/>
          <w:spacing w:val="0"/>
          <w:sz w:val="28"/>
          <w:highlight w:val="white"/>
          <w:lang w:val="ru-RU"/>
        </w:rPr>
        <w:t>, 30 участников</w:t>
      </w:r>
      <w:r>
        <w:rPr>
          <w:rFonts w:ascii="Times New Roman" w:hAnsi="Times New Roman"/>
          <w:i w:val="0"/>
          <w:caps w:val="0"/>
          <w:color w:val="050624"/>
          <w:spacing w:val="0"/>
          <w:sz w:val="28"/>
          <w:highlight w:val="white"/>
        </w:rPr>
        <w:t>;</w:t>
      </w:r>
    </w:p>
    <w:p w14:paraId="41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«Мы за здоровый образ жизни!»</w:t>
      </w:r>
      <w:r>
        <w:rPr>
          <w:rFonts w:hint="default"/>
          <w:sz w:val="28"/>
          <w:lang w:val="ru-RU"/>
        </w:rPr>
        <w:t>, 46 участников</w:t>
      </w:r>
      <w:r>
        <w:rPr>
          <w:rFonts w:ascii="Times New Roman" w:hAnsi="Times New Roman"/>
          <w:sz w:val="28"/>
        </w:rPr>
        <w:t>;</w:t>
      </w:r>
    </w:p>
    <w:p w14:paraId="42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«Весёлые старты»</w:t>
      </w:r>
      <w:r>
        <w:rPr>
          <w:rFonts w:hint="default"/>
          <w:sz w:val="28"/>
          <w:lang w:val="ru-RU"/>
        </w:rPr>
        <w:t>, 46 участников</w:t>
      </w:r>
      <w:r>
        <w:rPr>
          <w:rFonts w:ascii="Times New Roman" w:hAnsi="Times New Roman"/>
          <w:sz w:val="28"/>
        </w:rPr>
        <w:t>;</w:t>
      </w:r>
    </w:p>
    <w:p w14:paraId="43000000">
      <w:pPr>
        <w:spacing w:after="0" w:line="240" w:lineRule="auto"/>
        <w:ind w:firstLine="708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- «День физкультурника»</w:t>
      </w:r>
      <w:r>
        <w:rPr>
          <w:rFonts w:hint="default"/>
          <w:sz w:val="28"/>
          <w:lang w:val="ru-RU"/>
        </w:rPr>
        <w:t>, планируемое мероприятие;</w:t>
      </w:r>
    </w:p>
    <w:p w14:paraId="44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«Квест-игры»</w:t>
      </w:r>
      <w:r>
        <w:rPr>
          <w:rFonts w:hint="default"/>
          <w:sz w:val="28"/>
          <w:lang w:val="ru-RU"/>
        </w:rPr>
        <w:t>, 46 участников</w:t>
      </w:r>
      <w:r>
        <w:rPr>
          <w:rFonts w:ascii="Times New Roman" w:hAnsi="Times New Roman"/>
          <w:sz w:val="28"/>
        </w:rPr>
        <w:t>.</w:t>
      </w:r>
    </w:p>
    <w:p w14:paraId="678D678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3A1B8FA9">
      <w:pPr>
        <w:spacing w:after="0" w:line="240" w:lineRule="auto"/>
        <w:ind w:firstLine="708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</w:pPr>
      <w:r>
        <w:rPr>
          <w:sz w:val="28"/>
          <w:lang w:val="ru-RU"/>
        </w:rPr>
        <w:t>В</w:t>
      </w:r>
      <w:r>
        <w:rPr>
          <w:rFonts w:hint="default"/>
          <w:sz w:val="28"/>
          <w:lang w:val="ru-RU"/>
        </w:rPr>
        <w:t xml:space="preserve"> июле 2024 года на поляне близь д.Пеньи Лотошинского городского округа состоялся Туристский фестиваль для воспитанников Семейного центра «Волоколамский» из подразделений д.Ошейкино и с.Ярополец, в котором приняли участие 30 детей и помощь в организации этого мероприятия оказали многие сотрудники центра. 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акой вид досуга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один из самых действенных форм пропаганды туризма и здорового образа жизни.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Ребята приняли участие в полосе препятствий, стрельбе, туристической карусели и многом другом.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Получилось прекрасное мероприятие, чувствовался высокий боевой дух команд и отличное настроение.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Также к помощи в проведении мероприятия были привлечены «Волонтёры Подмосковья», на их примере воспитанники наглядно смогли увидеть, как д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 xml:space="preserve">обровольцы помогают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val="ru-RU"/>
        </w:rPr>
        <w:t xml:space="preserve">в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суд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val="ru-RU"/>
        </w:rPr>
        <w:t>ействе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 xml:space="preserve">, спортсменам и командам в особых зонах, сопровождая их необходимым инвентарём и информацией, а также фиксируют результаты, ведут статистику, подготавливают протоколы, помогают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val="ru-RU"/>
        </w:rPr>
        <w:t>в награждении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 xml:space="preserve"> и много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val="ru-RU"/>
        </w:rPr>
        <w:t>м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 xml:space="preserve"> друго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val="ru-RU"/>
        </w:rPr>
        <w:t>м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>.</w:t>
      </w:r>
    </w:p>
    <w:p w14:paraId="5C4A29FB">
      <w:pPr>
        <w:spacing w:after="0" w:line="240" w:lineRule="auto"/>
        <w:ind w:firstLine="708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val="ru-RU"/>
        </w:rPr>
        <w:t xml:space="preserve">Чтобы стать спортивным </w:t>
      </w:r>
      <w:r>
        <w:rPr>
          <w:rFonts w:hint="default" w:eastAsia="Arial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val="ru-RU"/>
        </w:rPr>
        <w:t>волонтёром</w:t>
      </w:r>
      <w:r>
        <w:rPr>
          <w:rFonts w:hint="default" w:ascii="Times New Roman" w:hAnsi="Times New Roman" w:eastAsia="Arial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val="ru-RU"/>
        </w:rPr>
        <w:t>, не нужно получать специальное образование или быть профессиональным спортсменом. Присоединиться может любой желающий с большим сердцем. Личный пример — самый эффективный способ привлечения как можно большего количества людей к инициативе помощи. И воспитанники в возрасте 12-1</w:t>
      </w:r>
      <w:r>
        <w:rPr>
          <w:rFonts w:hint="default" w:eastAsia="Arial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val="ru-RU"/>
        </w:rPr>
        <w:t>6</w:t>
      </w:r>
      <w:r>
        <w:rPr>
          <w:rFonts w:hint="default" w:ascii="Times New Roman" w:hAnsi="Times New Roman" w:eastAsia="Arial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val="ru-RU"/>
        </w:rPr>
        <w:t xml:space="preserve"> лет активно проявляли свою инициативность, оказывая помощь в проведении спортивных мероприятий для детей семейного центра младшего возраста. Ребята сами активно тренировались и участвовали в соревнованиях</w:t>
      </w:r>
      <w:r>
        <w:rPr>
          <w:rFonts w:hint="default" w:eastAsia="Arial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val="ru-RU"/>
        </w:rPr>
        <w:t>, показывая личный пример.</w:t>
      </w:r>
      <w:r>
        <w:rPr>
          <w:rFonts w:hint="default" w:ascii="Times New Roman" w:hAnsi="Times New Roman" w:eastAsia="Arial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val="ru-RU"/>
        </w:rPr>
        <w:t xml:space="preserve"> Это важно не только для поддержания их физической формы, но и для создания атмосферы равенства и взаимопомощи, помогали </w:t>
      </w:r>
      <w:r>
        <w:rPr>
          <w:rFonts w:hint="default" w:eastAsia="Arial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val="ru-RU"/>
        </w:rPr>
        <w:t>детям</w:t>
      </w:r>
      <w:r>
        <w:rPr>
          <w:rFonts w:hint="default" w:ascii="Times New Roman" w:hAnsi="Times New Roman" w:eastAsia="Arial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val="ru-RU"/>
        </w:rPr>
        <w:t xml:space="preserve"> выполнять упражнения, вовлекая их в спортивную среду. Занятия спортом и участие в состязаниях укрепляют уверенность в своих силах, а дети в роли спортивных волонтёров осознают, что результат мероприятия зависит не только от воспитателей центра, но и от их помощи</w:t>
      </w:r>
      <w:r>
        <w:rPr>
          <w:rFonts w:hint="default" w:eastAsia="Arial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val="ru-RU"/>
        </w:rPr>
        <w:t>.</w:t>
      </w:r>
    </w:p>
    <w:p w14:paraId="547ABCBC">
      <w:pPr>
        <w:spacing w:after="0" w:line="240" w:lineRule="auto"/>
        <w:jc w:val="both"/>
        <w:rPr>
          <w:rFonts w:hint="default" w:ascii="Times New Roman" w:hAnsi="Times New Roman"/>
          <w:i w:val="0"/>
          <w:caps w:val="0"/>
          <w:color w:val="050624"/>
          <w:spacing w:val="0"/>
          <w:sz w:val="28"/>
          <w:highlight w:val="white"/>
          <w:lang w:val="ru-RU"/>
        </w:rPr>
      </w:pPr>
    </w:p>
    <w:p w14:paraId="46000000">
      <w:pPr>
        <w:spacing w:after="0" w:line="240" w:lineRule="auto"/>
        <w:ind w:firstLine="708"/>
        <w:jc w:val="both"/>
        <w:rPr>
          <w:rFonts w:ascii="Arial" w:hAnsi="Arial"/>
          <w:i w:val="0"/>
          <w:caps w:val="0"/>
          <w:color w:val="040C28"/>
          <w:spacing w:val="0"/>
          <w:sz w:val="30"/>
        </w:rPr>
      </w:pPr>
    </w:p>
    <w:p w14:paraId="47000000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Социальное волонтёрство</w:t>
      </w:r>
    </w:p>
    <w:p w14:paraId="48000000">
      <w:pPr>
        <w:spacing w:after="0" w:line="240" w:lineRule="auto"/>
        <w:ind w:firstLine="708"/>
        <w:jc w:val="both"/>
        <w:rPr>
          <w:rFonts w:ascii="Times New Roman" w:hAnsi="Times New Roman"/>
          <w:i w:val="0"/>
          <w:caps w:val="0"/>
          <w:color w:val="050624"/>
          <w:spacing w:val="0"/>
          <w:sz w:val="28"/>
          <w:highlight w:val="white"/>
        </w:rPr>
      </w:pPr>
      <w:r>
        <w:rPr>
          <w:rFonts w:ascii="Times New Roman" w:hAnsi="Times New Roman"/>
          <w:i w:val="0"/>
          <w:color w:val="050624"/>
          <w:spacing w:val="0"/>
          <w:sz w:val="28"/>
          <w:highlight w:val="white"/>
        </w:rPr>
        <w:t>Д</w:t>
      </w:r>
      <w:r>
        <w:rPr>
          <w:rFonts w:ascii="Times New Roman" w:hAnsi="Times New Roman"/>
          <w:i w:val="0"/>
          <w:caps w:val="0"/>
          <w:color w:val="050624"/>
          <w:spacing w:val="0"/>
          <w:sz w:val="28"/>
          <w:highlight w:val="white"/>
        </w:rPr>
        <w:t>обровольческая деятельность, направленная на помощь пожилым людям, ветеранам различных категорий, людям с инвалидностью и др. По данному направлению были организованы и планируются для проведения следующие мероприятия:</w:t>
      </w:r>
    </w:p>
    <w:p w14:paraId="49000000">
      <w:pPr>
        <w:spacing w:after="0" w:line="240" w:lineRule="auto"/>
        <w:ind w:firstLine="708"/>
        <w:jc w:val="both"/>
        <w:rPr>
          <w:rFonts w:ascii="Times New Roman" w:hAnsi="Times New Roman"/>
          <w:i w:val="0"/>
          <w:caps w:val="0"/>
          <w:color w:val="050624"/>
          <w:spacing w:val="0"/>
          <w:sz w:val="28"/>
          <w:highlight w:val="white"/>
        </w:rPr>
      </w:pPr>
    </w:p>
    <w:p w14:paraId="4A000000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- Акция «С Днём учителя!»</w:t>
      </w:r>
      <w:r>
        <w:rPr>
          <w:rFonts w:hint="default"/>
          <w:sz w:val="28"/>
          <w:lang w:val="ru-RU"/>
        </w:rPr>
        <w:t>, 4 участника</w:t>
      </w:r>
      <w:r>
        <w:rPr>
          <w:sz w:val="28"/>
        </w:rPr>
        <w:t>;</w:t>
      </w:r>
    </w:p>
    <w:p w14:paraId="4B000000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- Акция ко Дню пожилого человека</w:t>
      </w:r>
      <w:r>
        <w:rPr>
          <w:rFonts w:hint="default"/>
          <w:sz w:val="28"/>
          <w:lang w:val="ru-RU"/>
        </w:rPr>
        <w:t>, 8 участников</w:t>
      </w:r>
      <w:r>
        <w:rPr>
          <w:sz w:val="28"/>
        </w:rPr>
        <w:t xml:space="preserve">; </w:t>
      </w:r>
    </w:p>
    <w:p w14:paraId="4C000000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- Акция «Огонёк добра»</w:t>
      </w:r>
      <w:r>
        <w:rPr>
          <w:rFonts w:hint="default"/>
          <w:sz w:val="28"/>
          <w:lang w:val="ru-RU"/>
        </w:rPr>
        <w:t>, планируемое мероприятие</w:t>
      </w:r>
      <w:r>
        <w:rPr>
          <w:sz w:val="28"/>
        </w:rPr>
        <w:t>;</w:t>
      </w:r>
    </w:p>
    <w:p w14:paraId="4D000000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- Акция «Доброе сердце»</w:t>
      </w:r>
      <w:r>
        <w:rPr>
          <w:rFonts w:hint="default"/>
          <w:sz w:val="28"/>
          <w:lang w:val="ru-RU"/>
        </w:rPr>
        <w:t>, 3 участника</w:t>
      </w:r>
      <w:r>
        <w:rPr>
          <w:sz w:val="28"/>
        </w:rPr>
        <w:t>;</w:t>
      </w:r>
    </w:p>
    <w:p w14:paraId="4E000000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- Акция «Милосердие»</w:t>
      </w:r>
      <w:r>
        <w:rPr>
          <w:rFonts w:hint="default"/>
          <w:sz w:val="28"/>
          <w:lang w:val="ru-RU"/>
        </w:rPr>
        <w:t>, планируемое мероприятие</w:t>
      </w:r>
      <w:r>
        <w:rPr>
          <w:sz w:val="28"/>
        </w:rPr>
        <w:t>.</w:t>
      </w:r>
    </w:p>
    <w:p w14:paraId="76A0AC4A">
      <w:pPr>
        <w:spacing w:after="0" w:line="240" w:lineRule="auto"/>
        <w:ind w:firstLine="708"/>
        <w:jc w:val="both"/>
        <w:rPr>
          <w:sz w:val="28"/>
        </w:rPr>
      </w:pPr>
    </w:p>
    <w:p w14:paraId="48DEF47F">
      <w:pPr>
        <w:spacing w:after="0" w:line="240" w:lineRule="auto"/>
        <w:ind w:firstLine="708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Волонтёры социального направления помогают людям в трудной жизненной ситуации, а также нуждающимся в постоянном уходе и внимании: пожилым, людям с инвалидностью, многодетным семьям, бездомным. Как правило, социальное волонтёрство — это долгосрочная и регулярная помощь. Волонтёры помогают в больницах,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 домах престарелых, интернатах, оказывают поддержку в доставке еды пожилым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людям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 организуют и участвуют в сборах предметов первой необходимости.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</w:p>
    <w:p w14:paraId="119FCA71">
      <w:pPr>
        <w:spacing w:after="0" w:line="240" w:lineRule="auto"/>
        <w:ind w:firstLine="708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Какую же помощь могут оказать несовершеннолетние волонтёры в социальной сфере? Ребята нашего семейного центра впервые познакомились с социальным волонтёрство, принимая участие в акции «Доброе сердце». Данная акция была направлена на создание писем для бабушек и дедушек, живущих в домах престарелых. Внимание от детей доставляет радость пожилым людям, а открытки хранят частичку тепла детских рук и сердец. Дети, создавая что-то своими руками для человека, умудрённого годами, учатся уважительно относиться к преклонному возрасту и проявлять заботу о ближних. Также ребята 8-14 лет приняли участие в изготовлении открыток ко Дню пожилого человека и лично поздравили бабушек и дедушек с этим добрым праздником. </w:t>
      </w:r>
    </w:p>
    <w:p w14:paraId="05B6F344">
      <w:pPr>
        <w:spacing w:after="0" w:line="240" w:lineRule="auto"/>
        <w:ind w:firstLine="708"/>
        <w:jc w:val="both"/>
        <w:rPr>
          <w:rFonts w:hint="default" w:ascii="Arial" w:hAnsi="Arial" w:eastAsia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Социальное волонтёрство направлено на облегчение жизни тех, кто испытывает трудности, и здесь наши воспитанники не остались в стороне, одним из планируемых мероприятий является акция «Огонёк добра», которая заключается в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>омощ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hint="default" w:ascii="Times New Roman" w:hAnsi="Times New Roman" w:cs="Times New Roman"/>
          <w:sz w:val="28"/>
          <w:szCs w:val="28"/>
        </w:rPr>
        <w:t>пенсионерам в чистке снега около жилых домов.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 Дети совместно с воспитателями, которые направляют их на добрые дела, своим примером показывают, что в мире ещё есть люди, готовые поддержать и прийти на помощь. Эта работа не только улучшает условия жизни людей, оказавшихся в сложной жизненной ситуации, но и вносит вклад в создание более справедливого и доброжелательного общества.</w:t>
      </w:r>
      <w:r>
        <w:rPr>
          <w:rFonts w:hint="default" w:ascii="Arial" w:hAnsi="Arial" w:eastAsia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ru-RU"/>
        </w:rPr>
        <w:t xml:space="preserve"> </w:t>
      </w:r>
    </w:p>
    <w:p w14:paraId="57D0EC1A">
      <w:pPr>
        <w:spacing w:after="0" w:line="240" w:lineRule="auto"/>
        <w:ind w:firstLine="708"/>
        <w:jc w:val="both"/>
        <w:rPr>
          <w:rFonts w:hint="default" w:ascii="Arial" w:hAnsi="Arial" w:eastAsia="Arial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ru-RU"/>
        </w:rPr>
      </w:pPr>
    </w:p>
    <w:p w14:paraId="0D5B6312">
      <w:pPr>
        <w:spacing w:after="0" w:line="240" w:lineRule="auto"/>
        <w:jc w:val="both"/>
      </w:pPr>
    </w:p>
    <w:p w14:paraId="5000000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Профилактическое волонтёрство</w:t>
      </w:r>
    </w:p>
    <w:p w14:paraId="51000000">
      <w:pPr>
        <w:spacing w:after="0" w:line="240" w:lineRule="auto"/>
        <w:ind w:firstLine="708"/>
        <w:jc w:val="both"/>
        <w:rPr>
          <w:rFonts w:ascii="Times New Roman" w:hAnsi="Times New Roman"/>
          <w:i w:val="0"/>
          <w:caps w:val="0"/>
          <w:color w:val="050624"/>
          <w:spacing w:val="0"/>
          <w:sz w:val="28"/>
          <w:highlight w:val="white"/>
        </w:rPr>
      </w:pPr>
      <w:r>
        <w:rPr>
          <w:rFonts w:ascii="Times New Roman" w:hAnsi="Times New Roman"/>
          <w:i w:val="0"/>
          <w:caps w:val="0"/>
          <w:color w:val="050624"/>
          <w:spacing w:val="0"/>
          <w:sz w:val="28"/>
          <w:highlight w:val="white"/>
        </w:rPr>
        <w:t>Добровольческая деятельность, направленная на пропаганду здорового образа жизни, спорта, профилактику негативных проявлений и вредных привычек. По данному направлению были организованы и планируются для проведения следующие мероприятия:</w:t>
      </w:r>
    </w:p>
    <w:p w14:paraId="52000000">
      <w:pPr>
        <w:spacing w:after="0" w:line="240" w:lineRule="auto"/>
        <w:ind w:firstLine="708"/>
        <w:jc w:val="both"/>
        <w:rPr>
          <w:rFonts w:ascii="Times New Roman" w:hAnsi="Times New Roman"/>
          <w:i w:val="0"/>
          <w:caps w:val="0"/>
          <w:color w:val="050624"/>
          <w:spacing w:val="0"/>
          <w:sz w:val="28"/>
          <w:highlight w:val="white"/>
        </w:rPr>
      </w:pPr>
    </w:p>
    <w:p w14:paraId="53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Акция «Беслан. Мы помним!»</w:t>
      </w:r>
      <w:r>
        <w:rPr>
          <w:rFonts w:hint="default"/>
          <w:sz w:val="28"/>
          <w:lang w:val="ru-RU"/>
        </w:rPr>
        <w:t>,4 участника</w:t>
      </w:r>
      <w:r>
        <w:rPr>
          <w:rFonts w:ascii="Times New Roman" w:hAnsi="Times New Roman"/>
          <w:sz w:val="28"/>
        </w:rPr>
        <w:t>;</w:t>
      </w:r>
    </w:p>
    <w:p w14:paraId="54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Акция ко Дню пожилого человека</w:t>
      </w:r>
      <w:r>
        <w:rPr>
          <w:rFonts w:hint="default"/>
          <w:sz w:val="28"/>
          <w:lang w:val="ru-RU"/>
        </w:rPr>
        <w:t>, 8 участников</w:t>
      </w:r>
      <w:r>
        <w:rPr>
          <w:rFonts w:ascii="Times New Roman" w:hAnsi="Times New Roman"/>
          <w:sz w:val="28"/>
        </w:rPr>
        <w:t xml:space="preserve">; </w:t>
      </w:r>
    </w:p>
    <w:p w14:paraId="55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Профилактическая акция «Информирование о мошеннических действиях»</w:t>
      </w:r>
      <w:r>
        <w:rPr>
          <w:rFonts w:hint="default"/>
          <w:sz w:val="28"/>
          <w:lang w:val="ru-RU"/>
        </w:rPr>
        <w:t>, планируемое мероприятие</w:t>
      </w:r>
      <w:r>
        <w:rPr>
          <w:rFonts w:ascii="Times New Roman" w:hAnsi="Times New Roman"/>
          <w:sz w:val="28"/>
        </w:rPr>
        <w:t>;</w:t>
      </w:r>
    </w:p>
    <w:p w14:paraId="56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Акция «Засветись»</w:t>
      </w:r>
      <w:r>
        <w:rPr>
          <w:rFonts w:hint="default"/>
          <w:sz w:val="28"/>
          <w:lang w:val="ru-RU"/>
        </w:rPr>
        <w:t>, 6 участников</w:t>
      </w:r>
      <w:r>
        <w:rPr>
          <w:rFonts w:ascii="Times New Roman" w:hAnsi="Times New Roman"/>
          <w:sz w:val="28"/>
        </w:rPr>
        <w:t>;</w:t>
      </w:r>
    </w:p>
    <w:p w14:paraId="57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Акция «Сбережём живую ель»</w:t>
      </w:r>
      <w:r>
        <w:rPr>
          <w:rFonts w:hint="default"/>
          <w:sz w:val="28"/>
          <w:lang w:val="ru-RU"/>
        </w:rPr>
        <w:t>, планируемое мероприятие</w:t>
      </w:r>
      <w:r>
        <w:rPr>
          <w:rFonts w:ascii="Times New Roman" w:hAnsi="Times New Roman"/>
          <w:sz w:val="28"/>
        </w:rPr>
        <w:t>;</w:t>
      </w:r>
    </w:p>
    <w:p w14:paraId="58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Акция «Я-пешеход»</w:t>
      </w:r>
      <w:r>
        <w:rPr>
          <w:rFonts w:hint="default"/>
          <w:sz w:val="28"/>
          <w:lang w:val="ru-RU"/>
        </w:rPr>
        <w:t>, 3 участника</w:t>
      </w:r>
      <w:r>
        <w:rPr>
          <w:rFonts w:ascii="Times New Roman" w:hAnsi="Times New Roman"/>
          <w:sz w:val="28"/>
        </w:rPr>
        <w:t>;</w:t>
      </w:r>
    </w:p>
    <w:p w14:paraId="1412693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Акция «Мой друг-велосипед»</w:t>
      </w:r>
      <w:r>
        <w:rPr>
          <w:rFonts w:hint="default"/>
          <w:sz w:val="28"/>
          <w:lang w:val="ru-RU"/>
        </w:rPr>
        <w:t>, 5 участников</w:t>
      </w:r>
      <w:r>
        <w:rPr>
          <w:rFonts w:ascii="Times New Roman" w:hAnsi="Times New Roman"/>
          <w:sz w:val="28"/>
        </w:rPr>
        <w:t>.</w:t>
      </w:r>
    </w:p>
    <w:p w14:paraId="0F27D9F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59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highlight w:val="none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Учитывая инновационный потенциал, заложенный в молодёжной среде, можно предположить, что успех профилактической работы может напрямую зависеть от участия</w:t>
      </w:r>
      <w:r>
        <w:rPr>
          <w:rFonts w:hint="default" w:cs="Times New Roman"/>
          <w:sz w:val="28"/>
          <w:szCs w:val="28"/>
          <w:lang w:val="ru-RU"/>
        </w:rPr>
        <w:t xml:space="preserve"> подростков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в волонтёрской деятельности в составе добровольческих объединений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Для ведения профилактической работы среди сверстников у </w:t>
      </w:r>
      <w:r>
        <w:rPr>
          <w:rFonts w:hint="default" w:cs="Times New Roman"/>
          <w:sz w:val="28"/>
          <w:szCs w:val="28"/>
          <w:lang w:val="ru-RU"/>
        </w:rPr>
        <w:t>воспитанников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не хватает компетентности, навыков, умений. Поэтому большое внимание необходимо уделять подготовке и обучению волонтёрского актива. Оно должно быть системным, качественным</w:t>
      </w:r>
      <w:r>
        <w:rPr>
          <w:rFonts w:hint="default" w:cs="Times New Roman"/>
          <w:sz w:val="28"/>
          <w:szCs w:val="28"/>
          <w:lang w:val="ru-RU"/>
        </w:rPr>
        <w:t xml:space="preserve">, чаще всего  профилактические мероприятия в семейном центре проводит педагог-психолог Кудряшова М.В.. </w:t>
      </w:r>
      <w:r>
        <w:rPr>
          <w:rFonts w:hint="default" w:ascii="Times New Roman" w:hAnsi="Times New Roman" w:eastAsia="SimSun" w:cs="Times New Roman"/>
          <w:sz w:val="28"/>
          <w:szCs w:val="28"/>
        </w:rPr>
        <w:t>При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подготовке волонтёров взаимодействие с</w:t>
      </w:r>
      <w:r>
        <w:rPr>
          <w:rFonts w:hint="default" w:cs="Times New Roman"/>
          <w:sz w:val="28"/>
          <w:szCs w:val="28"/>
          <w:lang w:val="ru-RU"/>
        </w:rPr>
        <w:t xml:space="preserve"> воспитателями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и специалистами</w:t>
      </w:r>
      <w:r>
        <w:rPr>
          <w:rFonts w:hint="default" w:cs="Times New Roman"/>
          <w:sz w:val="28"/>
          <w:szCs w:val="28"/>
          <w:lang w:val="ru-RU"/>
        </w:rPr>
        <w:t xml:space="preserve"> центра, которые могут научить всем основам профилактической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>работы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должно быть обязательным. Это очень важно. В противном случае есть риск скатиться с профилактики на пропаганду.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highlight w:val="none"/>
        </w:rPr>
        <w:t xml:space="preserve"> </w:t>
      </w:r>
    </w:p>
    <w:p w14:paraId="47F3C435">
      <w:pPr>
        <w:spacing w:after="0" w:line="240" w:lineRule="auto"/>
        <w:ind w:firstLine="708"/>
        <w:jc w:val="both"/>
        <w:rPr>
          <w:rFonts w:hint="default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Приоритетными формами работы волонтёров профилактического направления являются: </w:t>
      </w:r>
      <w:r>
        <w:rPr>
          <w:rFonts w:hint="default" w:cs="Times New Roman"/>
          <w:sz w:val="28"/>
          <w:szCs w:val="28"/>
          <w:lang w:val="ru-RU"/>
        </w:rPr>
        <w:t xml:space="preserve">помощь воспитателям в </w:t>
      </w:r>
      <w:r>
        <w:rPr>
          <w:rFonts w:hint="default" w:ascii="Times New Roman" w:hAnsi="Times New Roman" w:eastAsia="SimSun" w:cs="Times New Roman"/>
          <w:sz w:val="28"/>
          <w:szCs w:val="28"/>
        </w:rPr>
        <w:t>проведени</w:t>
      </w:r>
      <w:r>
        <w:rPr>
          <w:rFonts w:hint="default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профилактических занятий среди сверстников, участие в организации и проведении акций, распространение информации профилактической направленности через раздачу полиграфии.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</w:rPr>
        <w:t xml:space="preserve">Системный подход к вовлечению </w:t>
      </w:r>
      <w:r>
        <w:rPr>
          <w:rFonts w:hint="default" w:cs="Times New Roman"/>
          <w:sz w:val="28"/>
          <w:szCs w:val="28"/>
          <w:highlight w:val="none"/>
          <w:lang w:val="ru-RU"/>
        </w:rPr>
        <w:t>воспитанников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</w:rPr>
        <w:t xml:space="preserve"> в профилактическое волонтёрство позволяет существенно снизить риск </w:t>
      </w:r>
      <w:r>
        <w:rPr>
          <w:rFonts w:hint="default" w:cs="Times New Roman"/>
          <w:sz w:val="28"/>
          <w:szCs w:val="28"/>
          <w:highlight w:val="none"/>
          <w:lang w:val="ru-RU"/>
        </w:rPr>
        <w:t xml:space="preserve">их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</w:rPr>
        <w:t>приобщения к формам асоциального поведения</w:t>
      </w:r>
      <w:r>
        <w:rPr>
          <w:rFonts w:hint="default" w:cs="Times New Roman"/>
          <w:sz w:val="28"/>
          <w:szCs w:val="28"/>
          <w:highlight w:val="none"/>
          <w:lang w:val="ru-RU"/>
        </w:rPr>
        <w:t xml:space="preserve">. К участию в профилактических мероприятиях привлекаются воспитанники 13-15 лет, которые могут здраво осмысливать ту информацию, которую передают сверстникам. </w:t>
      </w:r>
    </w:p>
    <w:p w14:paraId="5A000000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cs="Times New Roman"/>
          <w:sz w:val="28"/>
          <w:szCs w:val="28"/>
          <w:highlight w:val="none"/>
          <w:lang w:val="ru-RU"/>
        </w:rPr>
        <w:t>П</w:t>
      </w:r>
      <w:r>
        <w:rPr>
          <w:rFonts w:hint="default" w:ascii="Times New Roman" w:hAnsi="Times New Roman" w:eastAsia="SimSun" w:cs="Times New Roman"/>
          <w:sz w:val="28"/>
          <w:szCs w:val="28"/>
        </w:rPr>
        <w:t>рофилактическое волонтёрс</w:t>
      </w:r>
      <w:r>
        <w:rPr>
          <w:rFonts w:hint="default" w:cs="Times New Roman"/>
          <w:sz w:val="28"/>
          <w:szCs w:val="28"/>
          <w:lang w:val="ru-RU"/>
        </w:rPr>
        <w:t>тво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по своей сути является как продуктом профилактической работы, так и её методом.</w:t>
      </w:r>
    </w:p>
    <w:p w14:paraId="6A0BC0B7">
      <w:pPr>
        <w:spacing w:after="0" w:line="240" w:lineRule="auto"/>
        <w:ind w:firstLine="708"/>
        <w:jc w:val="both"/>
        <w:rPr>
          <w:rFonts w:hint="default" w:cs="Times New Roman"/>
          <w:sz w:val="28"/>
          <w:szCs w:val="28"/>
          <w:highlight w:val="none"/>
          <w:lang w:val="ru-RU"/>
        </w:rPr>
      </w:pPr>
    </w:p>
    <w:p w14:paraId="5B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5C000000">
      <w:pPr>
        <w:numPr>
          <w:ilvl w:val="0"/>
          <w:numId w:val="0"/>
        </w:numPr>
        <w:spacing w:after="0" w:line="240" w:lineRule="auto"/>
        <w:ind w:left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</w:t>
      </w:r>
      <w:r>
        <w:rPr>
          <w:rFonts w:hint="default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</w:rPr>
        <w:t>Участие в конкурсах</w:t>
      </w:r>
    </w:p>
    <w:p w14:paraId="1CAD1F23">
      <w:pPr>
        <w:numPr>
          <w:ilvl w:val="0"/>
          <w:numId w:val="0"/>
        </w:numPr>
        <w:spacing w:after="0" w:line="240" w:lineRule="auto"/>
        <w:ind w:left="0" w:leftChars="0" w:firstLine="0" w:firstLineChars="0"/>
        <w:jc w:val="both"/>
        <w:rPr>
          <w:rFonts w:hint="default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Помимо социально-педагогической реабилитации, проходившей в стенах центра, воспитанники под моим руководством принимали </w:t>
      </w:r>
      <w:r>
        <w:rPr>
          <w:sz w:val="28"/>
          <w:lang w:val="ru-RU"/>
        </w:rPr>
        <w:t>участие</w:t>
      </w:r>
      <w:r>
        <w:rPr>
          <w:rFonts w:hint="default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в муниципальных, региональных</w:t>
      </w:r>
      <w:r>
        <w:rPr>
          <w:rFonts w:hint="default"/>
          <w:sz w:val="28"/>
          <w:lang w:val="ru-RU"/>
        </w:rPr>
        <w:t xml:space="preserve">  конкурсах. </w:t>
      </w:r>
    </w:p>
    <w:p w14:paraId="16487520">
      <w:pPr>
        <w:numPr>
          <w:ilvl w:val="0"/>
          <w:numId w:val="0"/>
        </w:numPr>
        <w:spacing w:after="0" w:line="240" w:lineRule="auto"/>
        <w:ind w:left="0" w:leftChars="0" w:firstLine="0" w:firstLineChars="0"/>
        <w:jc w:val="both"/>
        <w:rPr>
          <w:rFonts w:hint="default"/>
          <w:sz w:val="28"/>
          <w:lang w:val="ru-RU"/>
        </w:rPr>
      </w:pPr>
    </w:p>
    <w:p w14:paraId="5E000000">
      <w:pPr>
        <w:numPr>
          <w:ilvl w:val="0"/>
          <w:numId w:val="0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/>
          <w:sz w:val="28"/>
        </w:rPr>
      </w:pPr>
      <w:r>
        <w:rPr>
          <w:rFonts w:hint="default"/>
          <w:sz w:val="28"/>
          <w:lang w:val="ru-RU"/>
        </w:rPr>
        <w:t xml:space="preserve">Участие с воспитанниками,  закреплёнными за мной, как за ответственным воспитателем: </w:t>
      </w:r>
    </w:p>
    <w:p w14:paraId="5F000000">
      <w:pPr>
        <w:numPr>
          <w:ilvl w:val="0"/>
          <w:numId w:val="0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</w:rPr>
        <w:t>- Участие в областном конкурсе детского и семейного творчества «В ожидании Рождества» (</w:t>
      </w:r>
      <w:r>
        <w:rPr>
          <w:rFonts w:ascii="Times New Roman" w:hAnsi="Times New Roman"/>
          <w:sz w:val="28"/>
          <w:highlight w:val="none"/>
        </w:rPr>
        <w:t>Иванова Ксения);</w:t>
      </w:r>
    </w:p>
    <w:p w14:paraId="03C09DB1">
      <w:pPr>
        <w:numPr>
          <w:ilvl w:val="0"/>
          <w:numId w:val="0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в муниципальном конкурсе чтецов «Мой Есенин» - 2 место (</w:t>
      </w:r>
      <w:r>
        <w:rPr>
          <w:rFonts w:ascii="Times New Roman" w:hAnsi="Times New Roman"/>
          <w:sz w:val="28"/>
          <w:highlight w:val="none"/>
        </w:rPr>
        <w:t>Иванова Ксения)</w:t>
      </w:r>
      <w:r>
        <w:rPr>
          <w:rFonts w:ascii="Times New Roman" w:hAnsi="Times New Roman"/>
          <w:sz w:val="28"/>
        </w:rPr>
        <w:t>;</w:t>
      </w:r>
    </w:p>
    <w:p w14:paraId="35FA277E">
      <w:pPr>
        <w:numPr>
          <w:ilvl w:val="0"/>
          <w:numId w:val="0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</w:rPr>
        <w:t xml:space="preserve">- Участие в международном конкурсе рисунков «Защитник Родины моей» </w:t>
      </w:r>
      <w:r>
        <w:rPr>
          <w:rFonts w:ascii="Times New Roman" w:hAnsi="Times New Roman"/>
          <w:sz w:val="28"/>
          <w:highlight w:val="none"/>
        </w:rPr>
        <w:t>(Бачурина Арина);</w:t>
      </w:r>
    </w:p>
    <w:p w14:paraId="3CD0A124">
      <w:pPr>
        <w:numPr>
          <w:ilvl w:val="0"/>
          <w:numId w:val="0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/>
          <w:sz w:val="28"/>
          <w:highlight w:val="none"/>
          <w:lang w:val="ru-RU"/>
        </w:rPr>
      </w:pPr>
      <w:r>
        <w:rPr>
          <w:rFonts w:ascii="Times New Roman" w:hAnsi="Times New Roman"/>
          <w:sz w:val="28"/>
        </w:rPr>
        <w:t>- Всероссийский Благотворительный конкурс фестиваль исполнительских искусств «Водевиль талантов - 20</w:t>
      </w:r>
      <w:r>
        <w:rPr>
          <w:rFonts w:ascii="Times New Roman" w:hAnsi="Times New Roman"/>
          <w:sz w:val="28"/>
          <w:highlight w:val="none"/>
        </w:rPr>
        <w:t>24»</w:t>
      </w:r>
      <w:r>
        <w:rPr>
          <w:rFonts w:hint="default" w:ascii="Times New Roman" w:hAnsi="Times New Roman"/>
          <w:sz w:val="28"/>
          <w:highlight w:val="none"/>
          <w:lang w:val="ru-RU"/>
        </w:rPr>
        <w:t>, в данном конкурсе участие принял один из закреплённых за мной как воспитателем воспитанник - Устинов Ливан.</w:t>
      </w:r>
    </w:p>
    <w:p w14:paraId="57943CF8">
      <w:pPr>
        <w:numPr>
          <w:ilvl w:val="0"/>
          <w:numId w:val="0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/>
          <w:sz w:val="28"/>
          <w:highlight w:val="none"/>
          <w:lang w:val="ru-RU"/>
        </w:rPr>
      </w:pPr>
    </w:p>
    <w:p w14:paraId="768761A0">
      <w:pPr>
        <w:numPr>
          <w:ilvl w:val="0"/>
          <w:numId w:val="0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/>
          <w:sz w:val="28"/>
          <w:highlight w:val="none"/>
          <w:lang w:val="ru-RU"/>
        </w:rPr>
      </w:pPr>
      <w:r>
        <w:rPr>
          <w:rFonts w:hint="default" w:ascii="Times New Roman" w:hAnsi="Times New Roman"/>
          <w:sz w:val="28"/>
          <w:highlight w:val="none"/>
          <w:lang w:val="ru-RU"/>
        </w:rPr>
        <w:t>Участие с воспитанниками Семейного центра:</w:t>
      </w:r>
    </w:p>
    <w:p w14:paraId="60000000">
      <w:pPr>
        <w:numPr>
          <w:ilvl w:val="0"/>
          <w:numId w:val="0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в региональном конкурсе чтецов «Жизнь во Славу Отечества» - 3 место (Хамицевич Ульяна);</w:t>
      </w:r>
    </w:p>
    <w:p w14:paraId="61000000">
      <w:pPr>
        <w:numPr>
          <w:ilvl w:val="0"/>
          <w:numId w:val="0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в муниципальном конкурсе детских рисунков «Дыхание природы в поэзии строках...» - 3 место (Васильева Анна);</w:t>
      </w:r>
    </w:p>
    <w:p w14:paraId="63000000">
      <w:pPr>
        <w:numPr>
          <w:ilvl w:val="0"/>
          <w:numId w:val="0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в региональном конкурсе чтецов «Слушай, страна, говорит Ленинград» (Хамицевич Ульяна);</w:t>
      </w:r>
    </w:p>
    <w:p w14:paraId="64000000">
      <w:pPr>
        <w:numPr>
          <w:ilvl w:val="0"/>
          <w:numId w:val="0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в региональном проекте «Лучики веры творят чудеса» (Клишины Полина и Ксения);</w:t>
      </w:r>
    </w:p>
    <w:p w14:paraId="65000000">
      <w:pPr>
        <w:numPr>
          <w:ilvl w:val="0"/>
          <w:numId w:val="0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в окружном детском видеоконкурсе чтецов «Салют, Победа!» - 2 место (Хамицевич Ульяна);</w:t>
      </w:r>
    </w:p>
    <w:p w14:paraId="66000000">
      <w:pPr>
        <w:numPr>
          <w:ilvl w:val="0"/>
          <w:numId w:val="0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в муниципальном конкурсе рисунков «Птицы родного края» (Хамицевич Ульяна)</w:t>
      </w:r>
    </w:p>
    <w:p w14:paraId="68000000">
      <w:pPr>
        <w:numPr>
          <w:ilvl w:val="0"/>
          <w:numId w:val="0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- Участие в муниципальном конкурсе рисунков «Лес моей Родины» (Хамицевич Ульяна);</w:t>
      </w:r>
    </w:p>
    <w:p w14:paraId="6A000000">
      <w:pPr>
        <w:numPr>
          <w:ilvl w:val="0"/>
          <w:numId w:val="0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Участие в открытом конкурсе рисунков Движение Первых «Портрет эрмитажного кота - 2024» (Хамицевич Ульяна); </w:t>
      </w:r>
    </w:p>
    <w:p w14:paraId="6B000000">
      <w:pPr>
        <w:numPr>
          <w:ilvl w:val="0"/>
          <w:numId w:val="0"/>
        </w:numPr>
        <w:spacing w:after="0" w:line="240" w:lineRule="auto"/>
        <w:ind w:left="0" w:leftChars="0" w:firstLine="0" w:firstLineChars="0"/>
        <w:jc w:val="both"/>
        <w:rPr>
          <w:rFonts w:hint="default"/>
          <w:sz w:val="28"/>
          <w:lang w:val="ru-RU"/>
        </w:rPr>
      </w:pPr>
      <w:r>
        <w:rPr>
          <w:rFonts w:ascii="Times New Roman" w:hAnsi="Times New Roman"/>
          <w:sz w:val="28"/>
        </w:rPr>
        <w:t>- Участие в конкурсе детских репортажей, посвященном традиционным семейным ценностям  «Разговоры о важном» 2 место</w:t>
      </w:r>
      <w:r>
        <w:rPr>
          <w:rFonts w:hint="default"/>
          <w:sz w:val="28"/>
          <w:lang w:val="ru-RU"/>
        </w:rPr>
        <w:t>;</w:t>
      </w:r>
    </w:p>
    <w:p w14:paraId="6AD2AFA1">
      <w:pPr>
        <w:numPr>
          <w:ilvl w:val="0"/>
          <w:numId w:val="0"/>
        </w:numPr>
        <w:spacing w:after="0" w:line="240" w:lineRule="auto"/>
        <w:ind w:left="0" w:leftChars="0" w:firstLine="0" w:firstLineChars="0"/>
        <w:jc w:val="both"/>
        <w:rPr>
          <w:rFonts w:hint="default"/>
          <w:sz w:val="28"/>
          <w:lang w:val="ru-RU"/>
        </w:rPr>
      </w:pPr>
      <w:r>
        <w:rPr>
          <w:rFonts w:hint="default"/>
          <w:sz w:val="28"/>
          <w:lang w:val="ru-RU"/>
        </w:rPr>
        <w:t>- Участие в региональном видеоконкурсе социальных видеороликов «Я гражданин России!» - 2 место (Киселёва Алёна).</w:t>
      </w:r>
    </w:p>
    <w:p w14:paraId="01D7839D">
      <w:pPr>
        <w:numPr>
          <w:ilvl w:val="0"/>
          <w:numId w:val="0"/>
        </w:numPr>
        <w:spacing w:after="0" w:line="240" w:lineRule="auto"/>
        <w:ind w:left="708"/>
        <w:jc w:val="both"/>
        <w:rPr>
          <w:rFonts w:ascii="Times New Roman" w:hAnsi="Times New Roman"/>
          <w:sz w:val="28"/>
        </w:rPr>
      </w:pPr>
    </w:p>
    <w:p w14:paraId="6C000000">
      <w:pPr>
        <w:numPr>
          <w:ilvl w:val="0"/>
          <w:numId w:val="3"/>
        </w:numPr>
        <w:spacing w:after="0" w:line="240" w:lineRule="auto"/>
        <w:ind w:left="660" w:leftChars="300" w:firstLine="0" w:firstLineChars="0"/>
        <w:jc w:val="both"/>
        <w:rPr>
          <w:rFonts w:hint="default" w:ascii="Times New Roman" w:hAnsi="Times New Roman"/>
          <w:b/>
          <w:bCs/>
          <w:sz w:val="28"/>
          <w:lang w:val="ru-RU"/>
        </w:rPr>
      </w:pPr>
      <w:r>
        <w:rPr>
          <w:rFonts w:hint="default"/>
          <w:b/>
          <w:bCs/>
          <w:sz w:val="28"/>
          <w:lang w:val="ru-RU"/>
        </w:rPr>
        <w:t>Мои достижения</w:t>
      </w:r>
    </w:p>
    <w:p w14:paraId="1A4B0B4D">
      <w:pPr>
        <w:numPr>
          <w:ilvl w:val="0"/>
          <w:numId w:val="0"/>
        </w:numPr>
        <w:spacing w:after="0" w:line="240" w:lineRule="auto"/>
        <w:ind w:leftChars="300" w:right="0" w:rightChars="0"/>
        <w:jc w:val="both"/>
        <w:rPr>
          <w:rFonts w:hint="default" w:ascii="Times New Roman" w:hAnsi="Times New Roman"/>
          <w:b/>
          <w:bCs/>
          <w:sz w:val="28"/>
          <w:lang w:val="ru-RU"/>
        </w:rPr>
      </w:pPr>
    </w:p>
    <w:p w14:paraId="2AD53D2F">
      <w:pPr>
        <w:numPr>
          <w:ilvl w:val="0"/>
          <w:numId w:val="0"/>
        </w:numPr>
        <w:spacing w:after="0" w:line="240" w:lineRule="auto"/>
        <w:ind w:left="0" w:leftChars="0" w:right="0" w:rightChars="0" w:firstLine="0" w:firstLineChars="0"/>
        <w:jc w:val="both"/>
        <w:rPr>
          <w:rFonts w:hint="default" w:ascii="Times New Roman CYR" w:hAnsi="Times New Roman CYR" w:cs="Times New Roman CYR"/>
          <w:sz w:val="28"/>
          <w:szCs w:val="28"/>
          <w:u w:val="none"/>
          <w:lang w:val="ru-RU"/>
        </w:rPr>
      </w:pPr>
      <w:r>
        <w:rPr>
          <w:rFonts w:hint="default" w:ascii="Times New Roman CYR" w:hAnsi="Times New Roman CYR" w:cs="Times New Roman CYR"/>
          <w:sz w:val="28"/>
          <w:szCs w:val="28"/>
          <w:u w:val="none"/>
          <w:lang w:val="ru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u w:val="none"/>
        </w:rPr>
        <w:t>Благодарность секретаря Генерального совета партии «Единая Россия» А.А.Турчака за поддержку воинских подразделений, семей военнослужащих - участников специальной военной операции РФ и нуждающихся в помощи людей, 2023 г.</w:t>
      </w:r>
      <w:r>
        <w:rPr>
          <w:rFonts w:hint="default" w:ascii="Times New Roman CYR" w:hAnsi="Times New Roman CYR" w:cs="Times New Roman CYR"/>
          <w:sz w:val="28"/>
          <w:szCs w:val="28"/>
          <w:u w:val="none"/>
          <w:lang w:val="ru-RU"/>
        </w:rPr>
        <w:t>;</w:t>
      </w:r>
    </w:p>
    <w:p w14:paraId="2C069CCD">
      <w:pPr>
        <w:numPr>
          <w:ilvl w:val="0"/>
          <w:numId w:val="0"/>
        </w:numPr>
        <w:spacing w:after="0" w:line="240" w:lineRule="auto"/>
        <w:ind w:left="0" w:leftChars="0" w:right="0" w:rightChars="0" w:firstLine="0" w:firstLineChars="0"/>
        <w:jc w:val="both"/>
        <w:rPr>
          <w:rFonts w:hint="default" w:ascii="Times New Roman CYR" w:hAnsi="Times New Roman CYR" w:cs="Times New Roman CYR"/>
          <w:sz w:val="28"/>
          <w:szCs w:val="28"/>
          <w:u w:val="none"/>
          <w:lang w:val="ru-RU"/>
        </w:rPr>
      </w:pPr>
      <w:r>
        <w:rPr>
          <w:rFonts w:hint="default" w:ascii="Times New Roman CYR" w:hAnsi="Times New Roman CYR" w:cs="Times New Roman CYR"/>
          <w:sz w:val="28"/>
          <w:szCs w:val="28"/>
          <w:u w:val="none"/>
          <w:lang w:val="ru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u w:val="none"/>
        </w:rPr>
        <w:t>Благодарственное письмо главы г.о.Лотошино Е.Л.Долгасовой за личный вклад в развитие молодёжной сферы г.о.Лотошино, 2024 г.</w:t>
      </w:r>
      <w:r>
        <w:rPr>
          <w:rFonts w:hint="default" w:ascii="Times New Roman CYR" w:hAnsi="Times New Roman CYR" w:cs="Times New Roman CYR"/>
          <w:sz w:val="28"/>
          <w:szCs w:val="28"/>
          <w:u w:val="none"/>
          <w:lang w:val="ru-RU"/>
        </w:rPr>
        <w:t>;</w:t>
      </w:r>
    </w:p>
    <w:p w14:paraId="03B13081">
      <w:pPr>
        <w:numPr>
          <w:ilvl w:val="0"/>
          <w:numId w:val="0"/>
        </w:numPr>
        <w:spacing w:after="0" w:line="240" w:lineRule="auto"/>
        <w:ind w:left="0" w:leftChars="0" w:right="0" w:rightChars="0" w:firstLine="0" w:firstLineChars="0"/>
        <w:jc w:val="both"/>
        <w:rPr>
          <w:rFonts w:hint="default" w:ascii="Times New Roman CYR" w:hAnsi="Times New Roman CYR" w:cs="Times New Roman CYR"/>
          <w:sz w:val="28"/>
          <w:szCs w:val="28"/>
          <w:u w:val="none"/>
          <w:lang w:val="ru-RU"/>
        </w:rPr>
      </w:pPr>
      <w:r>
        <w:rPr>
          <w:rFonts w:hint="default" w:ascii="Times New Roman CYR" w:hAnsi="Times New Roman CYR" w:cs="Times New Roman CYR"/>
          <w:sz w:val="28"/>
          <w:szCs w:val="28"/>
          <w:u w:val="none"/>
          <w:lang w:val="ru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u w:val="none"/>
        </w:rPr>
        <w:t>Благодарственное письмо начальника отдела по культуре, делам молодёжи, спорту и туризму администрации городского округа Лотошино О.В.Шлёновой за активное участие в подготовке и проведении культурно - массовых мероприятий г.о.Лотошино Московской области, 2024 г.</w:t>
      </w:r>
      <w:r>
        <w:rPr>
          <w:rFonts w:hint="default" w:ascii="Times New Roman CYR" w:hAnsi="Times New Roman CYR" w:cs="Times New Roman CYR"/>
          <w:sz w:val="28"/>
          <w:szCs w:val="28"/>
          <w:u w:val="none"/>
          <w:lang w:val="ru-RU"/>
        </w:rPr>
        <w:t>;</w:t>
      </w:r>
    </w:p>
    <w:p w14:paraId="660B2764">
      <w:pPr>
        <w:numPr>
          <w:ilvl w:val="0"/>
          <w:numId w:val="0"/>
        </w:numPr>
        <w:spacing w:after="0" w:line="240" w:lineRule="auto"/>
        <w:ind w:left="0" w:leftChars="0" w:right="0" w:rightChars="0" w:firstLine="0" w:firstLineChars="0"/>
        <w:jc w:val="both"/>
        <w:rPr>
          <w:rFonts w:ascii="Times New Roman CYR" w:hAnsi="Times New Roman CYR" w:cs="Times New Roman CYR"/>
          <w:sz w:val="28"/>
          <w:szCs w:val="28"/>
          <w:u w:val="none"/>
        </w:rPr>
      </w:pPr>
      <w:r>
        <w:rPr>
          <w:rFonts w:hint="default" w:ascii="Times New Roman CYR" w:hAnsi="Times New Roman CYR" w:cs="Times New Roman CYR"/>
          <w:sz w:val="28"/>
          <w:szCs w:val="28"/>
          <w:u w:val="none"/>
          <w:lang w:val="ru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u w:val="none"/>
        </w:rPr>
        <w:t>Грамота директора Муниципального бюджетного учреждения «Подростковый молодёжный центр «Вместе» за личный вклад в развитие волонтёрского движения в г.о. Лотошино, за высокий профессионализм, инициативность и творческий подход, 2024 г.</w:t>
      </w:r>
    </w:p>
    <w:p w14:paraId="31C77E33">
      <w:pPr>
        <w:numPr>
          <w:ilvl w:val="0"/>
          <w:numId w:val="0"/>
        </w:numPr>
        <w:spacing w:after="0" w:line="240" w:lineRule="auto"/>
        <w:ind w:leftChars="300" w:right="0" w:rightChars="0"/>
        <w:jc w:val="both"/>
        <w:rPr>
          <w:rFonts w:ascii="Times New Roman CYR" w:hAnsi="Times New Roman CYR" w:cs="Times New Roman CYR"/>
          <w:sz w:val="28"/>
          <w:szCs w:val="28"/>
          <w:u w:val="none"/>
        </w:rPr>
      </w:pPr>
    </w:p>
    <w:p w14:paraId="5618FFDD">
      <w:pPr>
        <w:numPr>
          <w:ilvl w:val="0"/>
          <w:numId w:val="0"/>
        </w:numPr>
        <w:spacing w:after="0" w:line="240" w:lineRule="auto"/>
        <w:ind w:leftChars="300" w:right="0" w:rightChars="0"/>
        <w:jc w:val="both"/>
        <w:rPr>
          <w:rFonts w:ascii="Times New Roman CYR" w:hAnsi="Times New Roman CYR" w:cs="Times New Roman CYR"/>
          <w:sz w:val="28"/>
          <w:szCs w:val="28"/>
          <w:u w:val="none"/>
        </w:rPr>
      </w:pPr>
    </w:p>
    <w:p w14:paraId="4AFD6C73">
      <w:pPr>
        <w:numPr>
          <w:ilvl w:val="0"/>
          <w:numId w:val="0"/>
        </w:numPr>
        <w:spacing w:after="0" w:line="240" w:lineRule="auto"/>
        <w:ind w:leftChars="300" w:right="0" w:rightChars="0"/>
        <w:jc w:val="both"/>
        <w:rPr>
          <w:rFonts w:ascii="Times New Roman CYR" w:hAnsi="Times New Roman CYR" w:cs="Times New Roman CYR"/>
          <w:sz w:val="28"/>
          <w:szCs w:val="28"/>
          <w:u w:val="none"/>
        </w:rPr>
      </w:pPr>
    </w:p>
    <w:p w14:paraId="100A0DFE">
      <w:pPr>
        <w:numPr>
          <w:ilvl w:val="0"/>
          <w:numId w:val="3"/>
        </w:numPr>
        <w:spacing w:after="0" w:line="240" w:lineRule="auto"/>
        <w:ind w:left="660" w:leftChars="300" w:right="0" w:rightChars="0" w:firstLine="0" w:firstLineChars="0"/>
        <w:jc w:val="both"/>
        <w:rPr>
          <w:rFonts w:hint="default" w:ascii="Times New Roman CYR" w:hAnsi="Times New Roman CYR" w:cs="Times New Roman CYR"/>
          <w:b/>
          <w:bCs/>
          <w:sz w:val="28"/>
          <w:szCs w:val="28"/>
          <w:u w:val="none"/>
          <w:lang w:val="ru-RU"/>
        </w:rPr>
      </w:pPr>
      <w:r>
        <w:rPr>
          <w:rFonts w:hint="default" w:ascii="Times New Roman CYR" w:hAnsi="Times New Roman CYR" w:cs="Times New Roman CYR"/>
          <w:b/>
          <w:bCs/>
          <w:sz w:val="28"/>
          <w:szCs w:val="28"/>
          <w:u w:val="none"/>
          <w:lang w:val="ru-RU"/>
        </w:rPr>
        <w:t>Образование</w:t>
      </w:r>
    </w:p>
    <w:p w14:paraId="4A8C2B6B">
      <w:pPr>
        <w:numPr>
          <w:ilvl w:val="0"/>
          <w:numId w:val="0"/>
        </w:numPr>
        <w:spacing w:after="0" w:line="240" w:lineRule="auto"/>
        <w:ind w:leftChars="300" w:right="0" w:rightChars="0"/>
        <w:jc w:val="both"/>
        <w:rPr>
          <w:rFonts w:hint="default" w:ascii="Times New Roman" w:hAnsi="Times New Roman"/>
          <w:sz w:val="28"/>
          <w:lang w:val="ru-RU"/>
        </w:rPr>
      </w:pPr>
    </w:p>
    <w:p w14:paraId="7776DD0C">
      <w:pPr>
        <w:ind w:left="440" w:leftChars="20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</w:t>
      </w:r>
      <w:r>
        <w:rPr>
          <w:b/>
          <w:sz w:val="28"/>
          <w:szCs w:val="28"/>
          <w:u w:val="single"/>
        </w:rPr>
        <w:t xml:space="preserve">высшее </w:t>
      </w:r>
    </w:p>
    <w:p w14:paraId="6C51662C">
      <w:pPr>
        <w:ind w:left="440" w:leftChars="200" w:firstLine="0" w:firstLine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Государственное автономное образовательное учреждение высшего образования города Москвы «Московский городской педагогический университет», Институт педагогики и психологии образования, г.Москва. Квалификация: «Педагогическое образование», специальность: «Начальное образование», 2021 г.</w:t>
      </w:r>
    </w:p>
    <w:p w14:paraId="4F1D2CCF">
      <w:pPr>
        <w:ind w:left="440" w:leftChars="200" w:firstLine="0" w:firstLineChars="0"/>
        <w:jc w:val="both"/>
        <w:rPr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</w:rPr>
        <w:t>ООО «Счастье», программа профессиональной переподготовки «Психология и педагогика с дополнительной подготовкой в области детской психологии и дошкольного образования», квалификация: «Педагог - психолог», 520 ч. 2022 г.</w:t>
      </w:r>
    </w:p>
    <w:p w14:paraId="34111557">
      <w:pPr>
        <w:numPr>
          <w:ilvl w:val="0"/>
          <w:numId w:val="0"/>
        </w:numPr>
        <w:spacing w:after="0" w:line="240" w:lineRule="auto"/>
        <w:ind w:left="440" w:leftChars="200" w:right="0" w:rightChars="0" w:firstLine="0" w:firstLineChars="0"/>
        <w:jc w:val="both"/>
        <w:rPr>
          <w:color w:val="000000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Программа от Федерального агенства Росмолодёжь «Безопасная молодёжная среда», </w:t>
      </w:r>
      <w:r>
        <w:rPr>
          <w:color w:val="000000"/>
          <w:sz w:val="28"/>
          <w:szCs w:val="28"/>
        </w:rPr>
        <w:t>программа повышения квалификации «Профилактика социально - негативных явлений в молодёжной среде», 180 ч. 2024г.</w:t>
      </w:r>
    </w:p>
    <w:p w14:paraId="3636BA23">
      <w:pPr>
        <w:numPr>
          <w:ilvl w:val="0"/>
          <w:numId w:val="0"/>
        </w:numPr>
        <w:spacing w:after="0" w:line="240" w:lineRule="auto"/>
        <w:ind w:left="440" w:leftChars="200" w:right="0" w:rightChars="0" w:firstLine="0" w:firstLineChars="0"/>
        <w:jc w:val="both"/>
        <w:rPr>
          <w:color w:val="000000"/>
          <w:sz w:val="28"/>
          <w:szCs w:val="28"/>
        </w:rPr>
      </w:pPr>
    </w:p>
    <w:p w14:paraId="3EC4D7DA">
      <w:pPr>
        <w:numPr>
          <w:ilvl w:val="0"/>
          <w:numId w:val="0"/>
        </w:numPr>
        <w:spacing w:after="0" w:line="240" w:lineRule="auto"/>
        <w:ind w:left="440" w:leftChars="200" w:right="0" w:rightChars="0" w:firstLine="0" w:firstLineChars="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- Всероссийский научно-практический форум «Противодействие идеологии терроризма в образовательной сфере и молодёжной среде».</w:t>
      </w:r>
    </w:p>
    <w:p w14:paraId="43C656C1">
      <w:pPr>
        <w:numPr>
          <w:ilvl w:val="0"/>
          <w:numId w:val="0"/>
        </w:numPr>
        <w:spacing w:after="0" w:line="240" w:lineRule="auto"/>
        <w:ind w:left="440" w:leftChars="200" w:right="0" w:rightChars="0" w:firstLine="0" w:firstLineChars="0"/>
        <w:jc w:val="both"/>
        <w:rPr>
          <w:rFonts w:hint="default"/>
          <w:color w:val="000000"/>
          <w:sz w:val="28"/>
          <w:szCs w:val="28"/>
          <w:lang w:val="ru-RU"/>
        </w:rPr>
      </w:pPr>
    </w:p>
    <w:p w14:paraId="442624CC">
      <w:pPr>
        <w:numPr>
          <w:ilvl w:val="0"/>
          <w:numId w:val="0"/>
        </w:numPr>
        <w:spacing w:after="0" w:line="240" w:lineRule="auto"/>
        <w:ind w:left="440" w:leftChars="200" w:right="0" w:rightChars="0" w:firstLine="0" w:firstLineChars="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- Государственное бюджетное учреждение Московской области «Центр инноваций социальной сферы»</w:t>
      </w:r>
    </w:p>
    <w:p w14:paraId="5DCD7CD8">
      <w:pPr>
        <w:numPr>
          <w:ilvl w:val="0"/>
          <w:numId w:val="0"/>
        </w:numPr>
        <w:spacing w:after="0" w:line="240" w:lineRule="auto"/>
        <w:ind w:left="440" w:leftChars="200" w:right="0" w:rightChars="0" w:firstLine="0" w:firstLineChars="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Обучающие мероприятия по темам:</w:t>
      </w:r>
    </w:p>
    <w:p w14:paraId="03BC9CC1">
      <w:pPr>
        <w:numPr>
          <w:ilvl w:val="0"/>
          <w:numId w:val="0"/>
        </w:numPr>
        <w:spacing w:after="0" w:line="240" w:lineRule="auto"/>
        <w:ind w:left="440" w:leftChars="200" w:right="0" w:rightChars="0" w:firstLine="0" w:firstLineChars="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- «Работа с родителями по развитию родительской компетентности и отказу от насильственных методов воспитания»;</w:t>
      </w:r>
    </w:p>
    <w:p w14:paraId="28524E36">
      <w:pPr>
        <w:numPr>
          <w:ilvl w:val="0"/>
          <w:numId w:val="0"/>
        </w:numPr>
        <w:spacing w:after="0" w:line="240" w:lineRule="auto"/>
        <w:ind w:left="440" w:leftChars="200" w:right="0" w:rightChars="0" w:firstLine="0" w:firstLineChars="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- «Инновационные технологии в работе с детьми и подростками из семей группы риска (использование проектных форм и методов работы)»;</w:t>
      </w:r>
    </w:p>
    <w:p w14:paraId="2EEBA3E6">
      <w:pPr>
        <w:numPr>
          <w:ilvl w:val="0"/>
          <w:numId w:val="0"/>
        </w:numPr>
        <w:spacing w:after="0" w:line="240" w:lineRule="auto"/>
        <w:ind w:left="440" w:leftChars="200" w:right="0" w:rightChars="0" w:firstLine="0" w:firstLineChars="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- «Реализация новых программ для комплексного развития ребёнка в условиях семейного центра»;</w:t>
      </w:r>
    </w:p>
    <w:p w14:paraId="6C34E610">
      <w:pPr>
        <w:numPr>
          <w:ilvl w:val="0"/>
          <w:numId w:val="0"/>
        </w:numPr>
        <w:spacing w:after="0" w:line="240" w:lineRule="auto"/>
        <w:ind w:left="440" w:leftChars="200" w:right="0" w:rightChars="0" w:firstLine="0" w:firstLineChars="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- «Психолого-педагогическая помощь кризисным семьям с детьми раннего возраста. Методы и формы работы с детьми раннего возраста»;</w:t>
      </w:r>
    </w:p>
    <w:p w14:paraId="3F8270C8">
      <w:pPr>
        <w:numPr>
          <w:ilvl w:val="0"/>
          <w:numId w:val="0"/>
        </w:numPr>
        <w:spacing w:after="0" w:line="240" w:lineRule="auto"/>
        <w:ind w:left="440" w:leftChars="200" w:right="0" w:rightChars="0" w:firstLine="0" w:firstLineChars="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- «Подходы и коррекции в системе воспитания. Цифровая зависимость: способы коррекции»;</w:t>
      </w:r>
    </w:p>
    <w:p w14:paraId="77E03DA8">
      <w:pPr>
        <w:numPr>
          <w:ilvl w:val="0"/>
          <w:numId w:val="0"/>
        </w:numPr>
        <w:spacing w:after="0" w:line="240" w:lineRule="auto"/>
        <w:ind w:left="440" w:leftChars="200" w:right="0" w:rightChars="0" w:firstLine="0" w:firstLineChars="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- «Особенности работы с детьми с девиантным поведением»;</w:t>
      </w:r>
    </w:p>
    <w:p w14:paraId="1BD0F924">
      <w:pPr>
        <w:numPr>
          <w:ilvl w:val="0"/>
          <w:numId w:val="0"/>
        </w:numPr>
        <w:spacing w:after="0" w:line="240" w:lineRule="auto"/>
        <w:ind w:left="440" w:leftChars="200" w:right="0" w:rightChars="0" w:firstLine="0" w:firstLineChars="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- «Постинтернатное сопровождение выпускников»;</w:t>
      </w:r>
    </w:p>
    <w:p w14:paraId="4F5E1D6D">
      <w:pPr>
        <w:numPr>
          <w:ilvl w:val="0"/>
          <w:numId w:val="0"/>
        </w:numPr>
        <w:spacing w:after="0" w:line="240" w:lineRule="auto"/>
        <w:ind w:left="440" w:leftChars="200" w:right="0" w:rightChars="0" w:firstLine="0" w:firstLineChars="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- «Проведение обследования санитарного и технического состояния жилого помещения, нанимателями или членами семей нанимателей по договорам социального найма либо собственниками которых являются дети»;</w:t>
      </w:r>
    </w:p>
    <w:p w14:paraId="5D8F091D">
      <w:pPr>
        <w:numPr>
          <w:ilvl w:val="0"/>
          <w:numId w:val="0"/>
        </w:numPr>
        <w:spacing w:after="0" w:line="240" w:lineRule="auto"/>
        <w:ind w:left="440" w:leftChars="200" w:right="0" w:rightChars="0" w:firstLine="0" w:firstLineChars="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- «Работа с сопротивлением родителей»;</w:t>
      </w:r>
    </w:p>
    <w:p w14:paraId="57093A72">
      <w:pPr>
        <w:numPr>
          <w:ilvl w:val="0"/>
          <w:numId w:val="0"/>
        </w:numPr>
        <w:spacing w:after="0" w:line="240" w:lineRule="auto"/>
        <w:ind w:left="440" w:leftChars="200" w:right="0" w:rightChars="0" w:firstLine="0" w:firstLineChars="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- «Проведение обследования условий жизни несовершеннолетнего и его родителей в рамках рассмотрения судом дел, связанных с воспитанием детей».</w:t>
      </w:r>
    </w:p>
    <w:p w14:paraId="6D000000">
      <w:pPr>
        <w:pStyle w:val="32"/>
        <w:ind w:left="440" w:leftChars="200" w:firstLine="0" w:firstLineChars="0"/>
        <w:rPr>
          <w:rFonts w:ascii="Times New Roman" w:hAnsi="Times New Roman"/>
          <w:sz w:val="28"/>
          <w:highlight w:val="yellow"/>
        </w:rPr>
      </w:pPr>
    </w:p>
    <w:p w14:paraId="0B0F033D">
      <w:pPr>
        <w:pStyle w:val="32"/>
        <w:ind w:left="440" w:leftChars="200" w:firstLine="0" w:firstLineChars="0"/>
        <w:rPr>
          <w:rFonts w:ascii="Times New Roman" w:hAnsi="Times New Roman"/>
          <w:sz w:val="28"/>
          <w:highlight w:val="yellow"/>
        </w:rPr>
      </w:pPr>
    </w:p>
    <w:p w14:paraId="6E000000">
      <w:pPr>
        <w:pStyle w:val="32"/>
        <w:numPr>
          <w:ilvl w:val="0"/>
          <w:numId w:val="0"/>
        </w:numPr>
        <w:ind w:left="660" w:leftChars="0" w:right="0" w:rightChars="0"/>
        <w:rPr>
          <w:rFonts w:ascii="Times New Roman" w:hAnsi="Times New Roman"/>
          <w:b/>
          <w:sz w:val="28"/>
        </w:rPr>
      </w:pPr>
      <w:r>
        <w:rPr>
          <w:rFonts w:hint="default"/>
          <w:b/>
          <w:sz w:val="28"/>
          <w:lang w:val="ru-RU"/>
        </w:rPr>
        <w:t xml:space="preserve">9. </w:t>
      </w:r>
      <w:r>
        <w:rPr>
          <w:rFonts w:ascii="Times New Roman" w:hAnsi="Times New Roman"/>
          <w:b/>
          <w:sz w:val="28"/>
        </w:rPr>
        <w:t>Заключение</w:t>
      </w:r>
    </w:p>
    <w:p w14:paraId="6F000000">
      <w:pPr>
        <w:pStyle w:val="32"/>
        <w:ind w:firstLine="708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sz w:val="28"/>
        </w:rPr>
        <w:t xml:space="preserve">В волонтёрской деятельности с 1 ноября 2023г. по 31 октября 2024г.  принимали участие 49 воспитанников.  Вся работа осуществлялась с учётом плана, составленного воспитателем Уколовой А.Е. В течение учебного 2023-2024 года ребята участвовали в мероприятиях различной направленности. Но прежде всего, они были задействованы в акциях, имеющих гражданско-патриотическую направленность и социальную значимость.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</w:rPr>
        <w:t>Ожидаемые результаты деятельности волонтёрского отряда оправдались. Работа в волонтёрском отряде помогает ребятам поменяться внутренне. Сам подросток обретает самоуважение, становится уверенным.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 В процессе деятельности волонтёры учатся взаимодействовать с внешним миром,  во-первых, получая воздействие извне, получая информацию, знания, обучаясь и развивая личностные качества. Во-вторых, взаимодействуя между собой в процессе деятельности, приобретают умения работать в команде, учатся разрешать конфликты, включаться в процесс, несут ответственность</w:t>
      </w:r>
      <w:r>
        <w:rPr>
          <w:rFonts w:ascii="Times New Roman" w:hAnsi="Times New Roman"/>
          <w:i w:val="0"/>
          <w:caps w:val="0"/>
          <w:color w:val="FF0000"/>
          <w:spacing w:val="0"/>
          <w:sz w:val="28"/>
        </w:rPr>
        <w:t>. 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</w:rPr>
        <w:t>В-третьих, передают информацию своим сверстникам, по принципу «равный-равному». Таким образом можно сделать вывод, что всё это способствует формированию социальной компетентности воспитанника и дальнейшая работа волонтёрского отряда будет продолжена.</w:t>
      </w:r>
    </w:p>
    <w:p w14:paraId="70000000">
      <w:pPr>
        <w:pStyle w:val="32"/>
        <w:ind w:firstLine="708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</w:rPr>
      </w:pPr>
    </w:p>
    <w:p w14:paraId="71000000">
      <w:pPr>
        <w:pStyle w:val="32"/>
        <w:ind w:firstLine="708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</w:rPr>
      </w:pPr>
    </w:p>
    <w:p w14:paraId="72000000">
      <w:pPr>
        <w:pStyle w:val="32"/>
        <w:ind w:firstLine="708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</w:rPr>
      </w:pPr>
    </w:p>
    <w:p w14:paraId="73000000">
      <w:pPr>
        <w:pStyle w:val="32"/>
        <w:ind w:firstLine="708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</w:rPr>
      </w:pPr>
    </w:p>
    <w:p w14:paraId="74000000">
      <w:pPr>
        <w:pStyle w:val="32"/>
        <w:ind w:firstLine="708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</w:rPr>
      </w:pPr>
    </w:p>
    <w:p w14:paraId="75000000">
      <w:pPr>
        <w:pStyle w:val="32"/>
        <w:ind w:firstLine="708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</w:rPr>
      </w:pPr>
    </w:p>
    <w:p w14:paraId="76000000">
      <w:pPr>
        <w:pStyle w:val="32"/>
        <w:ind w:firstLine="708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</w:rPr>
      </w:pPr>
    </w:p>
    <w:p w14:paraId="77000000">
      <w:pPr>
        <w:pStyle w:val="32"/>
        <w:ind w:firstLine="708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</w:rPr>
      </w:pPr>
    </w:p>
    <w:p w14:paraId="78000000">
      <w:pPr>
        <w:pStyle w:val="32"/>
        <w:ind w:firstLine="708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</w:rPr>
      </w:pPr>
    </w:p>
    <w:p w14:paraId="79000000">
      <w:pPr>
        <w:pStyle w:val="32"/>
        <w:ind w:firstLine="708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</w:rPr>
      </w:pPr>
    </w:p>
    <w:p w14:paraId="7A000000">
      <w:pPr>
        <w:pStyle w:val="32"/>
        <w:ind w:firstLine="708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</w:rPr>
      </w:pPr>
    </w:p>
    <w:p w14:paraId="7B000000">
      <w:pPr>
        <w:pStyle w:val="32"/>
        <w:ind w:firstLine="708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</w:rPr>
      </w:pPr>
    </w:p>
    <w:p w14:paraId="7C000000">
      <w:pPr>
        <w:pStyle w:val="32"/>
        <w:ind w:firstLine="708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</w:rPr>
      </w:pPr>
    </w:p>
    <w:p w14:paraId="8C000000">
      <w:pPr>
        <w:pStyle w:val="32"/>
        <w:jc w:val="both"/>
        <w:rPr>
          <w:rFonts w:ascii="Times New Roman" w:hAnsi="Times New Roman"/>
          <w:sz w:val="28"/>
        </w:rPr>
      </w:pPr>
    </w:p>
    <w:sectPr>
      <w:footerReference r:id="rId5" w:type="default"/>
      <w:pgSz w:w="11906" w:h="16838"/>
      <w:pgMar w:top="1134" w:right="567" w:bottom="1134" w:left="1134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22"/>
      <w:jc w:val="right"/>
    </w:pPr>
  </w:p>
  <w:p w14:paraId="02000000">
    <w:pPr>
      <w:pStyle w:val="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singleLevel"/>
    <w:tmpl w:val="BF205925"/>
    <w:lvl w:ilvl="0" w:tentative="0">
      <w:start w:val="4"/>
      <w:numFmt w:val="decimal"/>
      <w:lvlText w:val="%1."/>
      <w:lvlJc w:val="left"/>
    </w:lvl>
  </w:abstractNum>
  <w:abstractNum w:abstractNumId="1">
    <w:nsid w:val="2414D268"/>
    <w:multiLevelType w:val="singleLevel"/>
    <w:tmpl w:val="2414D26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D5DB8EB"/>
    <w:multiLevelType w:val="singleLevel"/>
    <w:tmpl w:val="2D5DB8EB"/>
    <w:lvl w:ilvl="0" w:tentative="0">
      <w:start w:val="7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74E1D01"/>
    <w:rsid w:val="0D693D8C"/>
    <w:rsid w:val="0F3A62EE"/>
    <w:rsid w:val="12985F41"/>
    <w:rsid w:val="1C2852C5"/>
    <w:rsid w:val="29883BBE"/>
    <w:rsid w:val="36BD19D1"/>
    <w:rsid w:val="37473915"/>
    <w:rsid w:val="3881583E"/>
    <w:rsid w:val="3FE34229"/>
    <w:rsid w:val="48981928"/>
    <w:rsid w:val="4B6D1FCD"/>
    <w:rsid w:val="59923C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Times New Roman" w:hAnsi="Times New Roman" w:eastAsia="SimSun" w:cs="Times New Roman"/>
      <w:color w:val="000000"/>
      <w:spacing w:val="0"/>
      <w:sz w:val="22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="SimSun" w:cs="Times New Roman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="SimSun" w:cs="Times New Roman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="SimSun" w:cs="Times New Roman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="SimSun" w:cs="Times New Roman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="SimSun" w:cs="Times New Roman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11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13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14">
    <w:name w:val="Body Text"/>
    <w:basedOn w:val="1"/>
    <w:qFormat/>
    <w:uiPriority w:val="0"/>
    <w:rPr>
      <w:sz w:val="24"/>
    </w:rPr>
  </w:style>
  <w:style w:type="paragraph" w:styleId="15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="SimSun" w:cs="Times New Roman"/>
      <w:b/>
      <w:color w:val="000000"/>
      <w:spacing w:val="0"/>
      <w:sz w:val="28"/>
    </w:rPr>
  </w:style>
  <w:style w:type="paragraph" w:styleId="16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17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18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19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20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21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="SimSun" w:cs="Times New Roman"/>
      <w:b/>
      <w:caps/>
      <w:color w:val="000000"/>
      <w:spacing w:val="0"/>
      <w:sz w:val="40"/>
    </w:rPr>
  </w:style>
  <w:style w:type="paragraph" w:styleId="22">
    <w:name w:val="foot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23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24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="SimSun" w:cs="Times New Roman"/>
      <w:i/>
      <w:color w:val="000000"/>
      <w:spacing w:val="0"/>
      <w:sz w:val="24"/>
    </w:rPr>
  </w:style>
  <w:style w:type="paragraph" w:customStyle="1" w:styleId="25">
    <w:name w:val="Endnote"/>
    <w:link w:val="26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="SimSun" w:cs="Times New Roman"/>
      <w:color w:val="000000"/>
      <w:spacing w:val="0"/>
      <w:sz w:val="22"/>
    </w:rPr>
  </w:style>
  <w:style w:type="character" w:customStyle="1" w:styleId="26">
    <w:name w:val="Endnote1"/>
    <w:link w:val="25"/>
    <w:qFormat/>
    <w:uiPriority w:val="0"/>
    <w:rPr>
      <w:rFonts w:ascii="XO Thames" w:hAnsi="XO Thames"/>
      <w:sz w:val="22"/>
    </w:rPr>
  </w:style>
  <w:style w:type="paragraph" w:customStyle="1" w:styleId="27">
    <w:name w:val="Footnote"/>
    <w:link w:val="28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="SimSun" w:cs="Times New Roman"/>
      <w:color w:val="000000"/>
      <w:spacing w:val="0"/>
      <w:sz w:val="22"/>
    </w:rPr>
  </w:style>
  <w:style w:type="character" w:customStyle="1" w:styleId="28">
    <w:name w:val="Footnote1"/>
    <w:link w:val="27"/>
    <w:qFormat/>
    <w:uiPriority w:val="0"/>
    <w:rPr>
      <w:rFonts w:ascii="XO Thames" w:hAnsi="XO Thames"/>
      <w:sz w:val="22"/>
    </w:rPr>
  </w:style>
  <w:style w:type="paragraph" w:styleId="29">
    <w:name w:val="List Paragraph"/>
    <w:basedOn w:val="1"/>
    <w:qFormat/>
    <w:uiPriority w:val="0"/>
    <w:pPr>
      <w:ind w:left="720"/>
      <w:contextualSpacing/>
    </w:pPr>
  </w:style>
  <w:style w:type="paragraph" w:customStyle="1" w:styleId="30">
    <w:name w:val="Header and Footer"/>
    <w:link w:val="31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="SimSun" w:cs="Times New Roman"/>
      <w:color w:val="000000"/>
      <w:spacing w:val="0"/>
      <w:sz w:val="28"/>
    </w:rPr>
  </w:style>
  <w:style w:type="character" w:customStyle="1" w:styleId="31">
    <w:name w:val="Header and Footer1"/>
    <w:link w:val="30"/>
    <w:qFormat/>
    <w:uiPriority w:val="0"/>
    <w:rPr>
      <w:rFonts w:ascii="XO Thames" w:hAnsi="XO Thames"/>
      <w:sz w:val="28"/>
    </w:rPr>
  </w:style>
  <w:style w:type="paragraph" w:styleId="32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="SimSun" w:cs="Times New Roman"/>
      <w:color w:val="000000"/>
      <w:spacing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TotalTime>22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2024-11-12T16:52:00Z</dcterms:created>
  <dc:creator>Вместе</dc:creator>
  <cp:lastModifiedBy>Вместе</cp:lastModifiedBy>
  <dcterms:modified xsi:type="dcterms:W3CDTF">2024-11-19T10:45:47Z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7460087728184D26B2DF28672397BB58_13</vt:lpwstr>
  </property>
</Properties>
</file>